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F9EE0" w14:textId="5ED54122" w:rsidR="00AB6216" w:rsidRDefault="00A53E5E" w:rsidP="00AB6216">
      <w:pPr>
        <w:pStyle w:val="Heading1"/>
      </w:pPr>
      <w:r>
        <w:t>August 8</w:t>
      </w:r>
      <w:r w:rsidR="00AB6216">
        <w:t>, 201</w:t>
      </w:r>
      <w:r w:rsidR="00802E1C">
        <w:t>8</w:t>
      </w:r>
      <w:r w:rsidR="00AB6216">
        <w:t xml:space="preserve"> Advisory Council Meeting </w:t>
      </w:r>
      <w:r w:rsidR="00CC7D21">
        <w:t>Note</w:t>
      </w:r>
      <w:r w:rsidR="00AB6216">
        <w:t>s</w:t>
      </w:r>
    </w:p>
    <w:p w14:paraId="432364E0" w14:textId="4215C95B" w:rsidR="0021767C" w:rsidRDefault="00954D9D" w:rsidP="00AB6216">
      <w:r>
        <w:t>Council Members</w:t>
      </w:r>
      <w:r w:rsidR="0093014E">
        <w:t xml:space="preserve"> Present</w:t>
      </w:r>
      <w:r w:rsidR="00AB6216">
        <w:t>:</w:t>
      </w:r>
      <w:r w:rsidR="00E70875">
        <w:t xml:space="preserve"> </w:t>
      </w:r>
      <w:r w:rsidR="00DA0818">
        <w:t xml:space="preserve">Mario Eiland, Kimberly </w:t>
      </w:r>
      <w:proofErr w:type="spellStart"/>
      <w:r w:rsidR="00DA0818">
        <w:t>Meck</w:t>
      </w:r>
      <w:proofErr w:type="spellEnd"/>
      <w:r w:rsidR="00DA0818">
        <w:t>,</w:t>
      </w:r>
      <w:r w:rsidR="00776E51">
        <w:t xml:space="preserve"> </w:t>
      </w:r>
      <w:r w:rsidR="00E73CF7">
        <w:t>Lee Olsen</w:t>
      </w:r>
    </w:p>
    <w:p w14:paraId="1556D85B" w14:textId="7F21F2D7" w:rsidR="00AB6216" w:rsidRDefault="00AB6216" w:rsidP="00AB6216">
      <w:r>
        <w:t>WATAP Staff and Partners</w:t>
      </w:r>
      <w:r w:rsidR="0093014E">
        <w:t xml:space="preserve"> Present</w:t>
      </w:r>
      <w:r w:rsidR="00576370">
        <w:t xml:space="preserve">: </w:t>
      </w:r>
      <w:r>
        <w:t>Scott Cana</w:t>
      </w:r>
      <w:r w:rsidR="003B2B84">
        <w:t>an</w:t>
      </w:r>
      <w:r w:rsidR="00E70875">
        <w:t xml:space="preserve">, </w:t>
      </w:r>
      <w:r w:rsidR="00357A47">
        <w:t>Alan Knue</w:t>
      </w:r>
    </w:p>
    <w:p w14:paraId="3FE1BE8A" w14:textId="468E2E6F" w:rsidR="001A02C2" w:rsidRDefault="00954D9D" w:rsidP="0021767C">
      <w:r>
        <w:t>Council Members</w:t>
      </w:r>
      <w:r w:rsidR="0093014E">
        <w:t xml:space="preserve"> Absent</w:t>
      </w:r>
      <w:r w:rsidR="00AB6216">
        <w:t xml:space="preserve">: </w:t>
      </w:r>
      <w:r w:rsidR="00802E1C">
        <w:t xml:space="preserve">John </w:t>
      </w:r>
      <w:proofErr w:type="spellStart"/>
      <w:r w:rsidR="00802E1C">
        <w:t>Bresko</w:t>
      </w:r>
      <w:proofErr w:type="spellEnd"/>
      <w:r w:rsidR="00B26729">
        <w:t xml:space="preserve">, </w:t>
      </w:r>
      <w:r w:rsidR="00661C61">
        <w:t xml:space="preserve">Krista Bulger, </w:t>
      </w:r>
      <w:r w:rsidR="00B26729">
        <w:t xml:space="preserve">Francisco </w:t>
      </w:r>
      <w:proofErr w:type="spellStart"/>
      <w:r w:rsidR="00B26729">
        <w:t>Felan</w:t>
      </w:r>
      <w:proofErr w:type="spellEnd"/>
      <w:r w:rsidR="00B26729">
        <w:t xml:space="preserve">, </w:t>
      </w:r>
      <w:r w:rsidR="00C6013C">
        <w:t xml:space="preserve">Sandra </w:t>
      </w:r>
      <w:proofErr w:type="spellStart"/>
      <w:r w:rsidR="00C6013C">
        <w:t>Goodwick</w:t>
      </w:r>
      <w:proofErr w:type="spellEnd"/>
      <w:r w:rsidR="00C6013C">
        <w:t xml:space="preserve">, </w:t>
      </w:r>
      <w:r w:rsidR="00661C61">
        <w:t xml:space="preserve">Kamran Rasul, </w:t>
      </w:r>
      <w:r w:rsidR="00B26729">
        <w:t>DJ (</w:t>
      </w:r>
      <w:r w:rsidR="00B26729" w:rsidRPr="00616C92">
        <w:t>Daniel</w:t>
      </w:r>
      <w:r w:rsidR="00B26729">
        <w:t>)</w:t>
      </w:r>
      <w:r w:rsidR="00B26729" w:rsidRPr="00616C92">
        <w:t xml:space="preserve"> Lindberg</w:t>
      </w:r>
      <w:r w:rsidR="00B26729">
        <w:t>,</w:t>
      </w:r>
      <w:r w:rsidR="00B26729" w:rsidRPr="00B26729">
        <w:t xml:space="preserve"> </w:t>
      </w:r>
      <w:r w:rsidR="00C6013C" w:rsidRPr="00616C92">
        <w:t xml:space="preserve">Andrew </w:t>
      </w:r>
      <w:proofErr w:type="spellStart"/>
      <w:r w:rsidR="00C6013C" w:rsidRPr="00616C92">
        <w:t>Pettersson</w:t>
      </w:r>
      <w:proofErr w:type="spellEnd"/>
      <w:r w:rsidR="00C6013C">
        <w:t xml:space="preserve">, and </w:t>
      </w:r>
      <w:r w:rsidR="00EF052A" w:rsidRPr="00E73CF7">
        <w:t xml:space="preserve">Tyler </w:t>
      </w:r>
      <w:proofErr w:type="spellStart"/>
      <w:r w:rsidR="00EF052A" w:rsidRPr="00E73CF7">
        <w:t>Schrenk</w:t>
      </w:r>
      <w:proofErr w:type="spellEnd"/>
    </w:p>
    <w:p w14:paraId="4362D5CB" w14:textId="77777777" w:rsidR="00AB6216" w:rsidRPr="006E0E2F" w:rsidRDefault="00AB6216" w:rsidP="00AB6216">
      <w:pPr>
        <w:pStyle w:val="Heading2"/>
      </w:pPr>
      <w:r w:rsidRPr="006E0E2F">
        <w:t xml:space="preserve">WATAP </w:t>
      </w:r>
      <w:r>
        <w:t>A</w:t>
      </w:r>
      <w:r w:rsidRPr="006E0E2F">
        <w:t xml:space="preserve">ctivity and </w:t>
      </w:r>
      <w:r>
        <w:t>P</w:t>
      </w:r>
      <w:r w:rsidRPr="006E0E2F">
        <w:t xml:space="preserve">artnership </w:t>
      </w:r>
      <w:r>
        <w:t>U</w:t>
      </w:r>
      <w:r w:rsidRPr="006E0E2F">
        <w:t>pdates</w:t>
      </w:r>
    </w:p>
    <w:p w14:paraId="795951A2" w14:textId="07A52969" w:rsidR="00FF2EF2" w:rsidRDefault="00CD4AC7" w:rsidP="00FF2EF2">
      <w:pPr>
        <w:spacing w:after="120"/>
      </w:pPr>
      <w:r w:rsidRPr="00576370">
        <w:t xml:space="preserve">Alan reported </w:t>
      </w:r>
      <w:r w:rsidR="00463CC2">
        <w:t>t</w:t>
      </w:r>
      <w:r w:rsidR="00FF2EF2">
        <w:t>he Nat</w:t>
      </w:r>
      <w:r w:rsidR="00463CC2">
        <w:t>ional Association of Assistive T</w:t>
      </w:r>
      <w:r w:rsidR="00FF2EF2">
        <w:t xml:space="preserve">echnology Act Programs (ATAP) is continuing to advocate for full funding for the AT Act in the FY 2019 budget. Currently, </w:t>
      </w:r>
      <w:r w:rsidR="00A53E5E" w:rsidRPr="00A53E5E">
        <w:t>AT Act (Section 4 programs) level funded at $34 million for FY 2019 in both House and Senate bill.</w:t>
      </w:r>
    </w:p>
    <w:p w14:paraId="5C5B71BC" w14:textId="79A45E41" w:rsidR="00DA3648" w:rsidRDefault="00357A47" w:rsidP="00DA3648">
      <w:pPr>
        <w:spacing w:after="120"/>
      </w:pPr>
      <w:r>
        <w:t xml:space="preserve">WATAP’s </w:t>
      </w:r>
      <w:r w:rsidR="00664A94">
        <w:t xml:space="preserve">award for FY 2018 is $521,111 and is an increase of </w:t>
      </w:r>
      <w:r w:rsidR="003E2CA9">
        <w:t xml:space="preserve">about </w:t>
      </w:r>
      <w:r w:rsidR="00664A94">
        <w:t>7.4</w:t>
      </w:r>
      <w:r w:rsidR="003E2CA9">
        <w:t xml:space="preserve">12% over the FY 2017 award. </w:t>
      </w:r>
      <w:r w:rsidR="00DA3648">
        <w:t xml:space="preserve">WATAP </w:t>
      </w:r>
      <w:r>
        <w:t>is</w:t>
      </w:r>
      <w:r w:rsidR="00DA3648">
        <w:t xml:space="preserve"> us</w:t>
      </w:r>
      <w:r>
        <w:t>ing</w:t>
      </w:r>
      <w:r w:rsidR="00DA3648">
        <w:t xml:space="preserve"> the additional funds to continue its statewide outreach and demonstration efforts and to provide more support to community partners. </w:t>
      </w:r>
    </w:p>
    <w:p w14:paraId="3D97C102" w14:textId="3788A401" w:rsidR="00B523F5" w:rsidRDefault="00B523F5" w:rsidP="00B523F5">
      <w:pPr>
        <w:pStyle w:val="Heading2"/>
        <w:spacing w:before="0" w:after="12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We </w:t>
      </w:r>
      <w:r w:rsidR="00910894">
        <w:rPr>
          <w:rFonts w:asciiTheme="minorHAnsi" w:eastAsiaTheme="minorHAnsi" w:hAnsiTheme="minorHAnsi" w:cstheme="minorBidi"/>
          <w:color w:val="auto"/>
          <w:sz w:val="22"/>
          <w:szCs w:val="22"/>
        </w:rPr>
        <w:t>have a new contact</w:t>
      </w:r>
      <w:r w:rsidR="00B26729">
        <w:rPr>
          <w:rFonts w:asciiTheme="minorHAnsi" w:eastAsiaTheme="minorHAnsi" w:hAnsiTheme="minorHAnsi" w:cstheme="minorBidi"/>
          <w:color w:val="auto"/>
          <w:sz w:val="22"/>
          <w:szCs w:val="22"/>
        </w:rPr>
        <w:t xml:space="preserve"> </w:t>
      </w:r>
      <w:r w:rsidR="00910894">
        <w:rPr>
          <w:rFonts w:asciiTheme="minorHAnsi" w:eastAsiaTheme="minorHAnsi" w:hAnsiTheme="minorHAnsi" w:cstheme="minorBidi"/>
          <w:color w:val="auto"/>
          <w:sz w:val="22"/>
          <w:szCs w:val="22"/>
        </w:rPr>
        <w:t>at</w:t>
      </w:r>
      <w:r w:rsidR="00B26729">
        <w:rPr>
          <w:rFonts w:asciiTheme="minorHAnsi" w:eastAsiaTheme="minorHAnsi" w:hAnsiTheme="minorHAnsi" w:cstheme="minorBidi"/>
          <w:color w:val="auto"/>
          <w:sz w:val="22"/>
          <w:szCs w:val="22"/>
        </w:rPr>
        <w:t xml:space="preserve"> </w:t>
      </w:r>
      <w:r w:rsidR="00010497">
        <w:rPr>
          <w:rFonts w:asciiTheme="minorHAnsi" w:eastAsiaTheme="minorHAnsi" w:hAnsiTheme="minorHAnsi" w:cstheme="minorBidi"/>
          <w:color w:val="auto"/>
          <w:sz w:val="22"/>
          <w:szCs w:val="22"/>
        </w:rPr>
        <w:t>DVR for</w:t>
      </w:r>
      <w:r w:rsidR="00910894">
        <w:rPr>
          <w:rFonts w:asciiTheme="minorHAnsi" w:eastAsiaTheme="minorHAnsi" w:hAnsiTheme="minorHAnsi" w:cstheme="minorBidi"/>
          <w:color w:val="auto"/>
          <w:sz w:val="22"/>
          <w:szCs w:val="22"/>
        </w:rPr>
        <w:t xml:space="preserve"> </w:t>
      </w:r>
      <w:r w:rsidR="00B26729">
        <w:rPr>
          <w:rFonts w:asciiTheme="minorHAnsi" w:eastAsiaTheme="minorHAnsi" w:hAnsiTheme="minorHAnsi" w:cstheme="minorBidi"/>
          <w:color w:val="auto"/>
          <w:sz w:val="22"/>
          <w:szCs w:val="22"/>
        </w:rPr>
        <w:t>2018-2</w:t>
      </w:r>
      <w:r w:rsidR="00010497">
        <w:rPr>
          <w:rFonts w:asciiTheme="minorHAnsi" w:eastAsiaTheme="minorHAnsi" w:hAnsiTheme="minorHAnsi" w:cstheme="minorBidi"/>
          <w:color w:val="auto"/>
          <w:sz w:val="22"/>
          <w:szCs w:val="22"/>
        </w:rPr>
        <w:t>020</w:t>
      </w:r>
      <w:r w:rsidR="00B26729">
        <w:rPr>
          <w:rFonts w:asciiTheme="minorHAnsi" w:eastAsiaTheme="minorHAnsi" w:hAnsiTheme="minorHAnsi" w:cstheme="minorBidi"/>
          <w:color w:val="auto"/>
          <w:sz w:val="22"/>
          <w:szCs w:val="22"/>
        </w:rPr>
        <w:t xml:space="preserve"> </w:t>
      </w:r>
      <w:r w:rsidR="00357A47">
        <w:rPr>
          <w:rFonts w:asciiTheme="minorHAnsi" w:eastAsiaTheme="minorHAnsi" w:hAnsiTheme="minorHAnsi" w:cstheme="minorBidi"/>
          <w:color w:val="auto"/>
          <w:sz w:val="22"/>
          <w:szCs w:val="22"/>
        </w:rPr>
        <w:t>(</w:t>
      </w:r>
      <w:r w:rsidR="00B26729">
        <w:rPr>
          <w:rFonts w:asciiTheme="minorHAnsi" w:eastAsiaTheme="minorHAnsi" w:hAnsiTheme="minorHAnsi" w:cstheme="minorBidi"/>
          <w:color w:val="auto"/>
          <w:sz w:val="22"/>
          <w:szCs w:val="22"/>
        </w:rPr>
        <w:t xml:space="preserve">start date of </w:t>
      </w:r>
      <w:r w:rsidR="00EF052A">
        <w:rPr>
          <w:rFonts w:asciiTheme="minorHAnsi" w:eastAsiaTheme="minorHAnsi" w:hAnsiTheme="minorHAnsi" w:cstheme="minorBidi"/>
          <w:color w:val="auto"/>
          <w:sz w:val="22"/>
          <w:szCs w:val="22"/>
        </w:rPr>
        <w:t>August</w:t>
      </w:r>
      <w:r w:rsidR="00B26729">
        <w:rPr>
          <w:rFonts w:asciiTheme="minorHAnsi" w:eastAsiaTheme="minorHAnsi" w:hAnsiTheme="minorHAnsi" w:cstheme="minorBidi"/>
          <w:color w:val="auto"/>
          <w:sz w:val="22"/>
          <w:szCs w:val="22"/>
        </w:rPr>
        <w:t xml:space="preserve"> 1, 2018</w:t>
      </w:r>
      <w:r w:rsidR="00357A47">
        <w:rPr>
          <w:rFonts w:asciiTheme="minorHAnsi" w:eastAsiaTheme="minorHAnsi" w:hAnsiTheme="minorHAnsi" w:cstheme="minorBidi"/>
          <w:color w:val="auto"/>
          <w:sz w:val="22"/>
          <w:szCs w:val="22"/>
        </w:rPr>
        <w:t>)</w:t>
      </w:r>
      <w:r w:rsidR="003E2CA9">
        <w:rPr>
          <w:rFonts w:asciiTheme="minorHAnsi" w:eastAsiaTheme="minorHAnsi" w:hAnsiTheme="minorHAnsi" w:cstheme="minorBidi"/>
          <w:color w:val="auto"/>
          <w:sz w:val="22"/>
          <w:szCs w:val="22"/>
        </w:rPr>
        <w:t xml:space="preserve"> provide</w:t>
      </w:r>
      <w:r w:rsidR="00EF052A">
        <w:rPr>
          <w:rFonts w:asciiTheme="minorHAnsi" w:eastAsiaTheme="minorHAnsi" w:hAnsiTheme="minorHAnsi" w:cstheme="minorBidi"/>
          <w:color w:val="auto"/>
          <w:sz w:val="22"/>
          <w:szCs w:val="22"/>
        </w:rPr>
        <w:t>s</w:t>
      </w:r>
      <w:r w:rsidR="00B26729">
        <w:rPr>
          <w:rFonts w:asciiTheme="minorHAnsi" w:eastAsiaTheme="minorHAnsi" w:hAnsiTheme="minorHAnsi" w:cstheme="minorBidi"/>
          <w:color w:val="auto"/>
          <w:sz w:val="22"/>
          <w:szCs w:val="22"/>
        </w:rPr>
        <w:t xml:space="preserve"> </w:t>
      </w:r>
      <w:r w:rsidR="00463CC2">
        <w:rPr>
          <w:rFonts w:asciiTheme="minorHAnsi" w:eastAsiaTheme="minorHAnsi" w:hAnsiTheme="minorHAnsi" w:cstheme="minorBidi"/>
          <w:color w:val="auto"/>
          <w:sz w:val="22"/>
          <w:szCs w:val="22"/>
        </w:rPr>
        <w:t>$</w:t>
      </w:r>
      <w:r w:rsidR="00EF052A">
        <w:rPr>
          <w:rFonts w:asciiTheme="minorHAnsi" w:eastAsiaTheme="minorHAnsi" w:hAnsiTheme="minorHAnsi" w:cstheme="minorBidi"/>
          <w:color w:val="auto"/>
          <w:sz w:val="22"/>
          <w:szCs w:val="22"/>
        </w:rPr>
        <w:t>54,000</w:t>
      </w:r>
      <w:r w:rsidR="00B26729">
        <w:rPr>
          <w:rFonts w:asciiTheme="minorHAnsi" w:eastAsiaTheme="minorHAnsi" w:hAnsiTheme="minorHAnsi" w:cstheme="minorBidi"/>
          <w:color w:val="auto"/>
          <w:sz w:val="22"/>
          <w:szCs w:val="22"/>
        </w:rPr>
        <w:t xml:space="preserve"> for </w:t>
      </w:r>
      <w:r w:rsidR="00463CC2">
        <w:rPr>
          <w:rFonts w:asciiTheme="minorHAnsi" w:eastAsiaTheme="minorHAnsi" w:hAnsiTheme="minorHAnsi" w:cstheme="minorBidi"/>
          <w:color w:val="auto"/>
          <w:sz w:val="22"/>
          <w:szCs w:val="22"/>
        </w:rPr>
        <w:t xml:space="preserve">professional </w:t>
      </w:r>
      <w:r w:rsidR="00B26729">
        <w:rPr>
          <w:rFonts w:asciiTheme="minorHAnsi" w:eastAsiaTheme="minorHAnsi" w:hAnsiTheme="minorHAnsi" w:cstheme="minorBidi"/>
          <w:color w:val="auto"/>
          <w:sz w:val="22"/>
          <w:szCs w:val="22"/>
        </w:rPr>
        <w:t>training</w:t>
      </w:r>
      <w:r w:rsidR="00463CC2">
        <w:rPr>
          <w:rFonts w:asciiTheme="minorHAnsi" w:eastAsiaTheme="minorHAnsi" w:hAnsiTheme="minorHAnsi" w:cstheme="minorBidi"/>
          <w:color w:val="auto"/>
          <w:sz w:val="22"/>
          <w:szCs w:val="22"/>
        </w:rPr>
        <w:t xml:space="preserve"> on AT</w:t>
      </w:r>
      <w:r w:rsidR="00B26729">
        <w:rPr>
          <w:rFonts w:asciiTheme="minorHAnsi" w:eastAsiaTheme="minorHAnsi" w:hAnsiTheme="minorHAnsi" w:cstheme="minorBidi"/>
          <w:color w:val="auto"/>
          <w:sz w:val="22"/>
          <w:szCs w:val="22"/>
        </w:rPr>
        <w:t xml:space="preserve">, </w:t>
      </w:r>
      <w:r w:rsidR="00463CC2">
        <w:rPr>
          <w:rFonts w:asciiTheme="minorHAnsi" w:eastAsiaTheme="minorHAnsi" w:hAnsiTheme="minorHAnsi" w:cstheme="minorBidi"/>
          <w:color w:val="auto"/>
          <w:sz w:val="22"/>
          <w:szCs w:val="22"/>
        </w:rPr>
        <w:t>$</w:t>
      </w:r>
      <w:r w:rsidR="00EF052A">
        <w:rPr>
          <w:rFonts w:asciiTheme="minorHAnsi" w:eastAsiaTheme="minorHAnsi" w:hAnsiTheme="minorHAnsi" w:cstheme="minorBidi"/>
          <w:color w:val="auto"/>
          <w:sz w:val="22"/>
          <w:szCs w:val="22"/>
        </w:rPr>
        <w:t xml:space="preserve">12,730 to support </w:t>
      </w:r>
      <w:r w:rsidR="00463CC2">
        <w:rPr>
          <w:rFonts w:asciiTheme="minorHAnsi" w:eastAsiaTheme="minorHAnsi" w:hAnsiTheme="minorHAnsi" w:cstheme="minorBidi"/>
          <w:color w:val="auto"/>
          <w:sz w:val="22"/>
          <w:szCs w:val="22"/>
        </w:rPr>
        <w:t xml:space="preserve">new </w:t>
      </w:r>
      <w:r w:rsidR="00B26729">
        <w:rPr>
          <w:rFonts w:asciiTheme="minorHAnsi" w:eastAsiaTheme="minorHAnsi" w:hAnsiTheme="minorHAnsi" w:cstheme="minorBidi"/>
          <w:color w:val="auto"/>
          <w:sz w:val="22"/>
          <w:szCs w:val="22"/>
        </w:rPr>
        <w:t>equipment</w:t>
      </w:r>
      <w:r w:rsidR="00463CC2">
        <w:rPr>
          <w:rFonts w:asciiTheme="minorHAnsi" w:eastAsiaTheme="minorHAnsi" w:hAnsiTheme="minorHAnsi" w:cstheme="minorBidi"/>
          <w:color w:val="auto"/>
          <w:sz w:val="22"/>
          <w:szCs w:val="22"/>
        </w:rPr>
        <w:t xml:space="preserve"> and replacement/repair of existing equipment</w:t>
      </w:r>
      <w:r w:rsidR="00B26729">
        <w:rPr>
          <w:rFonts w:asciiTheme="minorHAnsi" w:eastAsiaTheme="minorHAnsi" w:hAnsiTheme="minorHAnsi" w:cstheme="minorBidi"/>
          <w:color w:val="auto"/>
          <w:sz w:val="22"/>
          <w:szCs w:val="22"/>
        </w:rPr>
        <w:t xml:space="preserve"> for the WATAP Lending Library, and </w:t>
      </w:r>
      <w:r w:rsidR="00463CC2">
        <w:rPr>
          <w:rFonts w:asciiTheme="minorHAnsi" w:eastAsiaTheme="minorHAnsi" w:hAnsiTheme="minorHAnsi" w:cstheme="minorBidi"/>
          <w:color w:val="auto"/>
          <w:sz w:val="22"/>
          <w:szCs w:val="22"/>
        </w:rPr>
        <w:t>$</w:t>
      </w:r>
      <w:r w:rsidR="00EF052A">
        <w:rPr>
          <w:rFonts w:asciiTheme="minorHAnsi" w:eastAsiaTheme="minorHAnsi" w:hAnsiTheme="minorHAnsi" w:cstheme="minorBidi"/>
          <w:color w:val="auto"/>
          <w:sz w:val="22"/>
          <w:szCs w:val="22"/>
        </w:rPr>
        <w:t xml:space="preserve">5,800 to support </w:t>
      </w:r>
      <w:r w:rsidR="00B26729">
        <w:rPr>
          <w:rFonts w:asciiTheme="minorHAnsi" w:eastAsiaTheme="minorHAnsi" w:hAnsiTheme="minorHAnsi" w:cstheme="minorBidi"/>
          <w:color w:val="auto"/>
          <w:sz w:val="22"/>
          <w:szCs w:val="22"/>
        </w:rPr>
        <w:t xml:space="preserve">quarterly device lending fees. </w:t>
      </w:r>
    </w:p>
    <w:p w14:paraId="46C96801" w14:textId="725BA247" w:rsidR="00B523F5" w:rsidRDefault="00DA0B78" w:rsidP="00DA0B78">
      <w:pPr>
        <w:pStyle w:val="Heading2"/>
        <w:spacing w:before="0" w:after="120"/>
        <w:rPr>
          <w:rFonts w:asciiTheme="minorHAnsi" w:eastAsiaTheme="minorHAnsi" w:hAnsiTheme="minorHAnsi" w:cstheme="minorBidi"/>
          <w:color w:val="auto"/>
          <w:sz w:val="22"/>
          <w:szCs w:val="22"/>
        </w:rPr>
      </w:pPr>
      <w:proofErr w:type="spellStart"/>
      <w:r>
        <w:rPr>
          <w:rFonts w:asciiTheme="minorHAnsi" w:eastAsiaTheme="minorHAnsi" w:hAnsiTheme="minorHAnsi" w:cstheme="minorBidi"/>
          <w:color w:val="auto"/>
          <w:sz w:val="22"/>
          <w:szCs w:val="22"/>
        </w:rPr>
        <w:t>i</w:t>
      </w:r>
      <w:r w:rsidR="00616C92" w:rsidRPr="00616C92">
        <w:rPr>
          <w:rFonts w:asciiTheme="minorHAnsi" w:eastAsiaTheme="minorHAnsi" w:hAnsiTheme="minorHAnsi" w:cstheme="minorBidi"/>
          <w:color w:val="auto"/>
          <w:sz w:val="22"/>
          <w:szCs w:val="22"/>
        </w:rPr>
        <w:t>CanConnect</w:t>
      </w:r>
      <w:proofErr w:type="spellEnd"/>
      <w:r w:rsidR="00616C92" w:rsidRPr="00616C92">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 xml:space="preserve">WA </w:t>
      </w:r>
      <w:r w:rsidR="00463CC2">
        <w:rPr>
          <w:rFonts w:asciiTheme="minorHAnsi" w:eastAsiaTheme="minorHAnsi" w:hAnsiTheme="minorHAnsi" w:cstheme="minorBidi"/>
          <w:color w:val="auto"/>
          <w:sz w:val="22"/>
          <w:szCs w:val="22"/>
        </w:rPr>
        <w:t>received the following details for service</w:t>
      </w:r>
      <w:r w:rsidR="00010497">
        <w:rPr>
          <w:rFonts w:asciiTheme="minorHAnsi" w:eastAsiaTheme="minorHAnsi" w:hAnsiTheme="minorHAnsi" w:cstheme="minorBidi"/>
          <w:color w:val="auto"/>
          <w:sz w:val="22"/>
          <w:szCs w:val="22"/>
        </w:rPr>
        <w:t>s</w:t>
      </w:r>
      <w:r w:rsidR="00463CC2">
        <w:rPr>
          <w:rFonts w:asciiTheme="minorHAnsi" w:eastAsiaTheme="minorHAnsi" w:hAnsiTheme="minorHAnsi" w:cstheme="minorBidi"/>
          <w:color w:val="auto"/>
          <w:sz w:val="22"/>
          <w:szCs w:val="22"/>
        </w:rPr>
        <w:t xml:space="preserve"> provided </w:t>
      </w:r>
      <w:r w:rsidR="00010497">
        <w:rPr>
          <w:rFonts w:asciiTheme="minorHAnsi" w:eastAsiaTheme="minorHAnsi" w:hAnsiTheme="minorHAnsi" w:cstheme="minorBidi"/>
          <w:color w:val="auto"/>
          <w:sz w:val="22"/>
          <w:szCs w:val="22"/>
        </w:rPr>
        <w:t xml:space="preserve">under </w:t>
      </w:r>
      <w:proofErr w:type="spellStart"/>
      <w:r w:rsidR="00010497">
        <w:rPr>
          <w:rFonts w:asciiTheme="minorHAnsi" w:eastAsiaTheme="minorHAnsi" w:hAnsiTheme="minorHAnsi" w:cstheme="minorBidi"/>
          <w:color w:val="auto"/>
          <w:sz w:val="22"/>
          <w:szCs w:val="22"/>
        </w:rPr>
        <w:t>iCanConnect</w:t>
      </w:r>
      <w:proofErr w:type="spellEnd"/>
      <w:r w:rsidR="00010497">
        <w:rPr>
          <w:rFonts w:asciiTheme="minorHAnsi" w:eastAsiaTheme="minorHAnsi" w:hAnsiTheme="minorHAnsi" w:cstheme="minorBidi"/>
          <w:color w:val="auto"/>
          <w:sz w:val="22"/>
          <w:szCs w:val="22"/>
        </w:rPr>
        <w:t xml:space="preserve"> </w:t>
      </w:r>
      <w:r w:rsidR="00463CC2">
        <w:rPr>
          <w:rFonts w:asciiTheme="minorHAnsi" w:eastAsiaTheme="minorHAnsi" w:hAnsiTheme="minorHAnsi" w:cstheme="minorBidi"/>
          <w:color w:val="auto"/>
          <w:sz w:val="22"/>
          <w:szCs w:val="22"/>
        </w:rPr>
        <w:t xml:space="preserve">in Washington </w:t>
      </w:r>
      <w:r w:rsidR="003E2CA9">
        <w:rPr>
          <w:rFonts w:asciiTheme="minorHAnsi" w:eastAsiaTheme="minorHAnsi" w:hAnsiTheme="minorHAnsi" w:cstheme="minorBidi"/>
          <w:color w:val="auto"/>
          <w:sz w:val="22"/>
          <w:szCs w:val="22"/>
        </w:rPr>
        <w:t>July 1, 2017-June 30, 2018</w:t>
      </w:r>
      <w:r w:rsidR="00616C92" w:rsidRPr="00616C92">
        <w:rPr>
          <w:rFonts w:asciiTheme="minorHAnsi" w:eastAsiaTheme="minorHAnsi" w:hAnsiTheme="minorHAnsi" w:cstheme="minorBidi"/>
          <w:color w:val="auto"/>
          <w:sz w:val="22"/>
          <w:szCs w:val="22"/>
        </w:rPr>
        <w:t xml:space="preserve">. </w:t>
      </w:r>
    </w:p>
    <w:p w14:paraId="6706F451" w14:textId="100885BF" w:rsidR="00EF052A" w:rsidRDefault="00EF052A" w:rsidP="00B96396">
      <w:pPr>
        <w:pStyle w:val="ListParagraph"/>
        <w:numPr>
          <w:ilvl w:val="0"/>
          <w:numId w:val="10"/>
        </w:numPr>
      </w:pPr>
      <w:r>
        <w:t>Assessment</w:t>
      </w:r>
      <w:r w:rsidR="00661C61">
        <w:t xml:space="preserve">: </w:t>
      </w:r>
      <w:r w:rsidR="00010497">
        <w:t>$</w:t>
      </w:r>
      <w:r>
        <w:t>17,265.09</w:t>
      </w:r>
    </w:p>
    <w:p w14:paraId="410F5D4A" w14:textId="31FF9986" w:rsidR="00EF052A" w:rsidRDefault="00661C61" w:rsidP="00B96396">
      <w:pPr>
        <w:pStyle w:val="ListParagraph"/>
        <w:numPr>
          <w:ilvl w:val="0"/>
          <w:numId w:val="10"/>
        </w:numPr>
      </w:pPr>
      <w:r>
        <w:t xml:space="preserve">Equipment: </w:t>
      </w:r>
      <w:r w:rsidR="00010497">
        <w:t>$</w:t>
      </w:r>
      <w:r w:rsidR="00EF052A">
        <w:t>102,379.31</w:t>
      </w:r>
    </w:p>
    <w:p w14:paraId="50C0998B" w14:textId="35B178CE" w:rsidR="00EF052A" w:rsidRDefault="00EF052A" w:rsidP="00B96396">
      <w:pPr>
        <w:pStyle w:val="ListParagraph"/>
        <w:numPr>
          <w:ilvl w:val="0"/>
          <w:numId w:val="10"/>
        </w:numPr>
      </w:pPr>
      <w:r>
        <w:t>Training</w:t>
      </w:r>
      <w:r w:rsidR="00661C61">
        <w:t xml:space="preserve">: </w:t>
      </w:r>
      <w:r w:rsidR="00010497">
        <w:t>$</w:t>
      </w:r>
      <w:r>
        <w:t>175,692.07</w:t>
      </w:r>
    </w:p>
    <w:p w14:paraId="33C1BE26" w14:textId="7474497B" w:rsidR="00EF052A" w:rsidRDefault="00EF052A" w:rsidP="00B96396">
      <w:pPr>
        <w:pStyle w:val="ListParagraph"/>
        <w:numPr>
          <w:ilvl w:val="0"/>
          <w:numId w:val="10"/>
        </w:numPr>
      </w:pPr>
      <w:r>
        <w:t>Demo</w:t>
      </w:r>
      <w:r w:rsidR="00661C61">
        <w:t xml:space="preserve">: </w:t>
      </w:r>
      <w:r w:rsidR="00010497">
        <w:t>$</w:t>
      </w:r>
      <w:r>
        <w:t>16,947.19</w:t>
      </w:r>
    </w:p>
    <w:p w14:paraId="20AE8FB1" w14:textId="2C33DAF0" w:rsidR="00EF052A" w:rsidRDefault="00EF052A" w:rsidP="00B96396">
      <w:pPr>
        <w:pStyle w:val="ListParagraph"/>
        <w:numPr>
          <w:ilvl w:val="0"/>
          <w:numId w:val="10"/>
        </w:numPr>
      </w:pPr>
      <w:r>
        <w:t>Outreach</w:t>
      </w:r>
      <w:r w:rsidR="00661C61">
        <w:t xml:space="preserve">: </w:t>
      </w:r>
      <w:r w:rsidR="00010497">
        <w:t>$</w:t>
      </w:r>
      <w:r>
        <w:t>12,931.46</w:t>
      </w:r>
    </w:p>
    <w:p w14:paraId="63CB42E1" w14:textId="5C62E85A" w:rsidR="00EF052A" w:rsidRDefault="00EF052A" w:rsidP="00B96396">
      <w:pPr>
        <w:pStyle w:val="ListParagraph"/>
        <w:numPr>
          <w:ilvl w:val="0"/>
          <w:numId w:val="10"/>
        </w:numPr>
      </w:pPr>
      <w:r>
        <w:t xml:space="preserve">Total: </w:t>
      </w:r>
      <w:r w:rsidR="00010497">
        <w:t>$</w:t>
      </w:r>
      <w:r>
        <w:t>325,215 (annual allotment for direct services was 145,315- 179,900 was reprogramed)</w:t>
      </w:r>
    </w:p>
    <w:p w14:paraId="5D994D49" w14:textId="266C7D04" w:rsidR="00EF052A" w:rsidRDefault="00EF052A" w:rsidP="00B96396">
      <w:pPr>
        <w:pStyle w:val="ListParagraph"/>
        <w:numPr>
          <w:ilvl w:val="0"/>
          <w:numId w:val="10"/>
        </w:numPr>
      </w:pPr>
      <w:r>
        <w:t>There has been 721 training hours in the past program year. 76 customers served.</w:t>
      </w:r>
    </w:p>
    <w:p w14:paraId="2B04C810" w14:textId="784A19A0" w:rsidR="00357A47" w:rsidRPr="00EF052A" w:rsidRDefault="00357A47" w:rsidP="00B96396">
      <w:pPr>
        <w:pStyle w:val="ListParagraph"/>
        <w:numPr>
          <w:ilvl w:val="0"/>
          <w:numId w:val="10"/>
        </w:numPr>
      </w:pPr>
      <w:r>
        <w:t xml:space="preserve">Washington’s allotment for 2018-2019 is </w:t>
      </w:r>
      <w:r w:rsidRPr="00357A47">
        <w:t>203,991</w:t>
      </w:r>
      <w:r>
        <w:t xml:space="preserve"> (177,383 for services)</w:t>
      </w:r>
    </w:p>
    <w:p w14:paraId="009306AB" w14:textId="1AAD178F" w:rsidR="00616C92" w:rsidRDefault="00DA0B78" w:rsidP="00DA0B78">
      <w:pPr>
        <w:pStyle w:val="Heading2"/>
        <w:spacing w:before="0" w:after="12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We have </w:t>
      </w:r>
      <w:r w:rsidR="00B51908">
        <w:rPr>
          <w:rFonts w:asciiTheme="minorHAnsi" w:eastAsiaTheme="minorHAnsi" w:hAnsiTheme="minorHAnsi" w:cstheme="minorBidi"/>
          <w:color w:val="auto"/>
          <w:sz w:val="22"/>
          <w:szCs w:val="22"/>
        </w:rPr>
        <w:t>1</w:t>
      </w:r>
      <w:r w:rsidR="00B26729">
        <w:rPr>
          <w:rFonts w:asciiTheme="minorHAnsi" w:eastAsiaTheme="minorHAnsi" w:hAnsiTheme="minorHAnsi" w:cstheme="minorBidi"/>
          <w:color w:val="auto"/>
          <w:sz w:val="22"/>
          <w:szCs w:val="22"/>
        </w:rPr>
        <w:t xml:space="preserve"> </w:t>
      </w:r>
      <w:r w:rsidR="00B51908">
        <w:rPr>
          <w:rFonts w:asciiTheme="minorHAnsi" w:eastAsiaTheme="minorHAnsi" w:hAnsiTheme="minorHAnsi" w:cstheme="minorBidi"/>
          <w:color w:val="auto"/>
          <w:sz w:val="22"/>
          <w:szCs w:val="22"/>
        </w:rPr>
        <w:t>more training</w:t>
      </w:r>
      <w:r>
        <w:rPr>
          <w:rFonts w:asciiTheme="minorHAnsi" w:eastAsiaTheme="minorHAnsi" w:hAnsiTheme="minorHAnsi" w:cstheme="minorBidi"/>
          <w:color w:val="auto"/>
          <w:sz w:val="22"/>
          <w:szCs w:val="22"/>
        </w:rPr>
        <w:t xml:space="preserve"> </w:t>
      </w:r>
      <w:r w:rsidR="00910894">
        <w:rPr>
          <w:rFonts w:asciiTheme="minorHAnsi" w:eastAsiaTheme="minorHAnsi" w:hAnsiTheme="minorHAnsi" w:cstheme="minorBidi"/>
          <w:color w:val="auto"/>
          <w:sz w:val="22"/>
          <w:szCs w:val="22"/>
        </w:rPr>
        <w:t>(Bellingham, September 13</w:t>
      </w:r>
      <w:r w:rsidR="00910894" w:rsidRPr="00910894">
        <w:rPr>
          <w:rFonts w:asciiTheme="minorHAnsi" w:eastAsiaTheme="minorHAnsi" w:hAnsiTheme="minorHAnsi" w:cstheme="minorBidi"/>
          <w:color w:val="auto"/>
          <w:sz w:val="22"/>
          <w:szCs w:val="22"/>
          <w:vertAlign w:val="superscript"/>
        </w:rPr>
        <w:t>th</w:t>
      </w:r>
      <w:r w:rsidR="00910894">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for the</w:t>
      </w:r>
      <w:r w:rsidR="00616C92" w:rsidRPr="00616C92">
        <w:rPr>
          <w:rFonts w:asciiTheme="minorHAnsi" w:eastAsiaTheme="minorHAnsi" w:hAnsiTheme="minorHAnsi" w:cstheme="minorBidi"/>
          <w:color w:val="auto"/>
          <w:sz w:val="22"/>
          <w:szCs w:val="22"/>
        </w:rPr>
        <w:t xml:space="preserve"> ALTSA </w:t>
      </w:r>
      <w:r>
        <w:rPr>
          <w:rFonts w:asciiTheme="minorHAnsi" w:eastAsiaTheme="minorHAnsi" w:hAnsiTheme="minorHAnsi" w:cstheme="minorBidi"/>
          <w:color w:val="auto"/>
          <w:sz w:val="22"/>
          <w:szCs w:val="22"/>
        </w:rPr>
        <w:t>(</w:t>
      </w:r>
      <w:r w:rsidRPr="00DA0B78">
        <w:rPr>
          <w:rFonts w:asciiTheme="minorHAnsi" w:eastAsiaTheme="minorHAnsi" w:hAnsiTheme="minorHAnsi" w:cstheme="minorBidi"/>
          <w:color w:val="auto"/>
          <w:sz w:val="22"/>
          <w:szCs w:val="22"/>
        </w:rPr>
        <w:t>Aging &amp; Long-term Support Administratio</w:t>
      </w:r>
      <w:r>
        <w:rPr>
          <w:rFonts w:asciiTheme="minorHAnsi" w:eastAsiaTheme="minorHAnsi" w:hAnsiTheme="minorHAnsi" w:cstheme="minorBidi"/>
          <w:color w:val="auto"/>
          <w:sz w:val="22"/>
          <w:szCs w:val="22"/>
        </w:rPr>
        <w:t xml:space="preserve">n) network </w:t>
      </w:r>
      <w:r w:rsidR="00616C92" w:rsidRPr="00616C92">
        <w:rPr>
          <w:rFonts w:asciiTheme="minorHAnsi" w:eastAsiaTheme="minorHAnsi" w:hAnsiTheme="minorHAnsi" w:cstheme="minorBidi"/>
          <w:color w:val="auto"/>
          <w:sz w:val="22"/>
          <w:szCs w:val="22"/>
        </w:rPr>
        <w:t xml:space="preserve">in </w:t>
      </w:r>
      <w:r>
        <w:rPr>
          <w:rFonts w:asciiTheme="minorHAnsi" w:eastAsiaTheme="minorHAnsi" w:hAnsiTheme="minorHAnsi" w:cstheme="minorBidi"/>
          <w:color w:val="auto"/>
          <w:sz w:val="22"/>
          <w:szCs w:val="22"/>
        </w:rPr>
        <w:t xml:space="preserve">our </w:t>
      </w:r>
      <w:r w:rsidR="00616C92" w:rsidRPr="00616C92">
        <w:rPr>
          <w:rFonts w:asciiTheme="minorHAnsi" w:eastAsiaTheme="minorHAnsi" w:hAnsiTheme="minorHAnsi" w:cstheme="minorBidi"/>
          <w:color w:val="auto"/>
          <w:sz w:val="22"/>
          <w:szCs w:val="22"/>
        </w:rPr>
        <w:t>current agreement.</w:t>
      </w:r>
      <w:r>
        <w:rPr>
          <w:rFonts w:asciiTheme="minorHAnsi" w:eastAsiaTheme="minorHAnsi" w:hAnsiTheme="minorHAnsi" w:cstheme="minorBidi"/>
          <w:color w:val="auto"/>
          <w:sz w:val="22"/>
          <w:szCs w:val="22"/>
        </w:rPr>
        <w:t xml:space="preserve"> We </w:t>
      </w:r>
      <w:r w:rsidR="00EF052A">
        <w:rPr>
          <w:rFonts w:asciiTheme="minorHAnsi" w:eastAsiaTheme="minorHAnsi" w:hAnsiTheme="minorHAnsi" w:cstheme="minorBidi"/>
          <w:color w:val="auto"/>
          <w:sz w:val="22"/>
          <w:szCs w:val="22"/>
        </w:rPr>
        <w:t>are working</w:t>
      </w:r>
      <w:r>
        <w:rPr>
          <w:rFonts w:asciiTheme="minorHAnsi" w:eastAsiaTheme="minorHAnsi" w:hAnsiTheme="minorHAnsi" w:cstheme="minorBidi"/>
          <w:color w:val="auto"/>
          <w:sz w:val="22"/>
          <w:szCs w:val="22"/>
        </w:rPr>
        <w:t xml:space="preserve"> </w:t>
      </w:r>
      <w:r w:rsidR="003E2CA9">
        <w:rPr>
          <w:rFonts w:asciiTheme="minorHAnsi" w:eastAsiaTheme="minorHAnsi" w:hAnsiTheme="minorHAnsi" w:cstheme="minorBidi"/>
          <w:color w:val="auto"/>
          <w:sz w:val="22"/>
          <w:szCs w:val="22"/>
        </w:rPr>
        <w:t xml:space="preserve">with ALTSA </w:t>
      </w:r>
      <w:r w:rsidR="00EF052A">
        <w:rPr>
          <w:rFonts w:asciiTheme="minorHAnsi" w:eastAsiaTheme="minorHAnsi" w:hAnsiTheme="minorHAnsi" w:cstheme="minorBidi"/>
          <w:color w:val="auto"/>
          <w:sz w:val="22"/>
          <w:szCs w:val="22"/>
        </w:rPr>
        <w:t>to potentially create kits</w:t>
      </w:r>
      <w:r w:rsidR="00463CC2">
        <w:rPr>
          <w:rFonts w:asciiTheme="minorHAnsi" w:eastAsiaTheme="minorHAnsi" w:hAnsiTheme="minorHAnsi" w:cstheme="minorBidi"/>
          <w:color w:val="auto"/>
          <w:sz w:val="22"/>
          <w:szCs w:val="22"/>
        </w:rPr>
        <w:t xml:space="preserve"> for the 13 AAAs</w:t>
      </w:r>
      <w:r w:rsidR="00EF052A">
        <w:rPr>
          <w:rFonts w:asciiTheme="minorHAnsi" w:eastAsiaTheme="minorHAnsi" w:hAnsiTheme="minorHAnsi" w:cstheme="minorBidi"/>
          <w:color w:val="auto"/>
          <w:sz w:val="22"/>
          <w:szCs w:val="22"/>
        </w:rPr>
        <w:t xml:space="preserve"> </w:t>
      </w:r>
      <w:r w:rsidR="00463CC2">
        <w:rPr>
          <w:rFonts w:asciiTheme="minorHAnsi" w:eastAsiaTheme="minorHAnsi" w:hAnsiTheme="minorHAnsi" w:cstheme="minorBidi"/>
          <w:color w:val="auto"/>
          <w:sz w:val="22"/>
          <w:szCs w:val="22"/>
        </w:rPr>
        <w:t>and an introductory video to go with the kits</w:t>
      </w:r>
      <w:r>
        <w:rPr>
          <w:rFonts w:asciiTheme="minorHAnsi" w:eastAsiaTheme="minorHAnsi" w:hAnsiTheme="minorHAnsi" w:cstheme="minorBidi"/>
          <w:color w:val="auto"/>
          <w:sz w:val="22"/>
          <w:szCs w:val="22"/>
        </w:rPr>
        <w:t>.</w:t>
      </w:r>
    </w:p>
    <w:p w14:paraId="5A044F02" w14:textId="2AE148D6" w:rsidR="00617B4F" w:rsidRDefault="00DD144B" w:rsidP="006907F4">
      <w:pPr>
        <w:spacing w:after="120"/>
      </w:pPr>
      <w:r>
        <w:t>W</w:t>
      </w:r>
      <w:r w:rsidR="003E2CA9">
        <w:t xml:space="preserve">ashington </w:t>
      </w:r>
      <w:r>
        <w:t>S</w:t>
      </w:r>
      <w:r w:rsidR="003E2CA9">
        <w:t xml:space="preserve">tate </w:t>
      </w:r>
      <w:r>
        <w:t>U</w:t>
      </w:r>
      <w:r w:rsidR="003E2CA9">
        <w:t>niversity</w:t>
      </w:r>
      <w:r>
        <w:t xml:space="preserve"> Skagit County Extension</w:t>
      </w:r>
      <w:r w:rsidR="00463CC2">
        <w:t xml:space="preserve">’s </w:t>
      </w:r>
      <w:r w:rsidR="003E2CA9">
        <w:t>proposal</w:t>
      </w:r>
      <w:r w:rsidR="00617B4F" w:rsidRPr="00617B4F">
        <w:t xml:space="preserve"> for the </w:t>
      </w:r>
      <w:proofErr w:type="spellStart"/>
      <w:r w:rsidR="00617B4F">
        <w:t>AgrAbility</w:t>
      </w:r>
      <w:proofErr w:type="spellEnd"/>
      <w:r w:rsidR="00617B4F" w:rsidRPr="00617B4F">
        <w:t xml:space="preserve"> grant </w:t>
      </w:r>
      <w:r w:rsidR="00463CC2">
        <w:t xml:space="preserve">was not funded and we are waiting to see the feedback. The proposal would have assisted </w:t>
      </w:r>
      <w:r w:rsidR="003E2CA9">
        <w:t xml:space="preserve">WSU and </w:t>
      </w:r>
      <w:r w:rsidR="000D195E">
        <w:t>its</w:t>
      </w:r>
      <w:r w:rsidR="003E2CA9">
        <w:t xml:space="preserve"> major partners, the </w:t>
      </w:r>
      <w:r w:rsidR="000D195E">
        <w:rPr>
          <w:lang w:val="en"/>
        </w:rPr>
        <w:t>Northwest</w:t>
      </w:r>
      <w:r w:rsidR="003E2CA9">
        <w:t xml:space="preserve"> Access Fund and WATAP, </w:t>
      </w:r>
      <w:r w:rsidR="005077B4">
        <w:t>to</w:t>
      </w:r>
      <w:r w:rsidR="008B3BE0">
        <w:t xml:space="preserve"> expand their combined reach through</w:t>
      </w:r>
      <w:r w:rsidR="00617B4F">
        <w:t xml:space="preserve"> education, networking and assistance</w:t>
      </w:r>
      <w:r w:rsidR="008B3BE0">
        <w:t>,</w:t>
      </w:r>
      <w:r w:rsidR="00617B4F">
        <w:t xml:space="preserve"> and marketing activities</w:t>
      </w:r>
      <w:r w:rsidR="008B3BE0">
        <w:t xml:space="preserve"> to better serve the AT needs of agricultural workers.</w:t>
      </w:r>
    </w:p>
    <w:p w14:paraId="3F147E98" w14:textId="27653D1F" w:rsidR="000D195E" w:rsidRPr="000D195E" w:rsidRDefault="00463CC2" w:rsidP="000D195E">
      <w:pPr>
        <w:spacing w:after="120"/>
        <w:rPr>
          <w:lang w:val="en"/>
        </w:rPr>
      </w:pPr>
      <w:r>
        <w:t>The</w:t>
      </w:r>
      <w:r w:rsidR="000D195E">
        <w:t xml:space="preserve"> </w:t>
      </w:r>
      <w:r w:rsidR="000D195E">
        <w:rPr>
          <w:lang w:val="en"/>
        </w:rPr>
        <w:t>NW Access Fund</w:t>
      </w:r>
      <w:r w:rsidR="000D195E" w:rsidRPr="000D195E">
        <w:rPr>
          <w:lang w:val="en"/>
        </w:rPr>
        <w:t xml:space="preserve"> </w:t>
      </w:r>
      <w:r>
        <w:rPr>
          <w:lang w:val="en"/>
        </w:rPr>
        <w:t>is still waiting to hear about the application</w:t>
      </w:r>
      <w:r w:rsidR="000D195E">
        <w:rPr>
          <w:lang w:val="en"/>
        </w:rPr>
        <w:t xml:space="preserve"> for an Alternative Financing Program grant funded through the Administration on Community Living</w:t>
      </w:r>
      <w:r>
        <w:rPr>
          <w:lang w:val="en"/>
        </w:rPr>
        <w:t>. As mentioned in the June notes</w:t>
      </w:r>
      <w:r w:rsidR="000D195E" w:rsidRPr="000D195E">
        <w:rPr>
          <w:lang w:val="en"/>
        </w:rPr>
        <w:t xml:space="preserve"> to </w:t>
      </w:r>
      <w:r w:rsidR="000D195E">
        <w:rPr>
          <w:lang w:val="en"/>
        </w:rPr>
        <w:t xml:space="preserve">both </w:t>
      </w:r>
      <w:r w:rsidR="000D195E" w:rsidRPr="000D195E">
        <w:rPr>
          <w:lang w:val="en"/>
        </w:rPr>
        <w:t xml:space="preserve">expand </w:t>
      </w:r>
      <w:r w:rsidR="000D195E">
        <w:rPr>
          <w:lang w:val="en"/>
        </w:rPr>
        <w:t>the Fund’s</w:t>
      </w:r>
      <w:r w:rsidR="000D195E" w:rsidRPr="000D195E">
        <w:rPr>
          <w:lang w:val="en"/>
        </w:rPr>
        <w:t xml:space="preserve"> affordable loan fund </w:t>
      </w:r>
      <w:r w:rsidR="000D195E">
        <w:rPr>
          <w:lang w:val="en"/>
        </w:rPr>
        <w:t>with</w:t>
      </w:r>
      <w:r w:rsidR="000D195E" w:rsidRPr="000D195E">
        <w:rPr>
          <w:lang w:val="en"/>
        </w:rPr>
        <w:t xml:space="preserve"> a new home </w:t>
      </w:r>
      <w:r w:rsidR="000D195E">
        <w:rPr>
          <w:lang w:val="en"/>
        </w:rPr>
        <w:t xml:space="preserve">modification loan product that has </w:t>
      </w:r>
      <w:r w:rsidR="000D195E" w:rsidRPr="000D195E">
        <w:rPr>
          <w:lang w:val="en"/>
        </w:rPr>
        <w:t>market equivalent terms of up to $35,000 loane</w:t>
      </w:r>
      <w:r w:rsidR="000D195E">
        <w:rPr>
          <w:lang w:val="en"/>
        </w:rPr>
        <w:t xml:space="preserve">d and maximum term to ten years, and to develop and </w:t>
      </w:r>
      <w:r w:rsidR="000D195E" w:rsidRPr="000D195E">
        <w:rPr>
          <w:lang w:val="en"/>
        </w:rPr>
        <w:t xml:space="preserve">launch an AT Funding Navigator Program in Washington state, </w:t>
      </w:r>
      <w:r w:rsidR="000D195E">
        <w:rPr>
          <w:lang w:val="en"/>
        </w:rPr>
        <w:t>which will</w:t>
      </w:r>
      <w:r w:rsidR="000D195E" w:rsidRPr="000D195E">
        <w:rPr>
          <w:lang w:val="en"/>
        </w:rPr>
        <w:t xml:space="preserve"> provide up-to-date funding resources and information to help inform and target guidance and referral to other statewide programs.</w:t>
      </w:r>
      <w:r w:rsidR="00C5523C">
        <w:rPr>
          <w:lang w:val="en"/>
        </w:rPr>
        <w:t xml:space="preserve"> The latter </w:t>
      </w:r>
      <w:r w:rsidR="00C5523C">
        <w:rPr>
          <w:lang w:val="en"/>
        </w:rPr>
        <w:lastRenderedPageBreak/>
        <w:t>program will involve deep collaborations not only with WATAP, but also DVR, DSB, NW ADA Center, ALTSA/Home and Community Services/No Wrong Door, Education entities, and others. This effort will be supported long term with an increased contract amount form WATAP to the NW Access Fund.</w:t>
      </w:r>
    </w:p>
    <w:p w14:paraId="5CD9FCEC" w14:textId="47DD7304" w:rsidR="000D195E" w:rsidRDefault="00C5523C" w:rsidP="006907F4">
      <w:pPr>
        <w:spacing w:after="120"/>
      </w:pPr>
      <w:r>
        <w:t xml:space="preserve">We </w:t>
      </w:r>
      <w:r w:rsidR="006B074C">
        <w:t>are</w:t>
      </w:r>
      <w:r w:rsidR="00A53E5E">
        <w:t xml:space="preserve"> </w:t>
      </w:r>
      <w:r>
        <w:t>provid</w:t>
      </w:r>
      <w:r w:rsidR="006B074C">
        <w:t xml:space="preserve">ing </w:t>
      </w:r>
      <w:r>
        <w:t xml:space="preserve">training to </w:t>
      </w:r>
      <w:r w:rsidR="00A53E5E">
        <w:t xml:space="preserve">the City of Seattle </w:t>
      </w:r>
      <w:r>
        <w:t>staff</w:t>
      </w:r>
      <w:r w:rsidR="006B074C">
        <w:t xml:space="preserve"> (public information officers, </w:t>
      </w:r>
      <w:r w:rsidR="006B074C" w:rsidRPr="006B074C">
        <w:t xml:space="preserve">communications staff </w:t>
      </w:r>
      <w:r w:rsidR="006B074C">
        <w:t>and</w:t>
      </w:r>
      <w:r w:rsidR="006B074C" w:rsidRPr="006B074C">
        <w:t xml:space="preserve"> ADA Coordinators for all departments</w:t>
      </w:r>
      <w:r w:rsidR="006B074C">
        <w:t xml:space="preserve">) </w:t>
      </w:r>
      <w:r w:rsidR="00A53E5E">
        <w:t>these next few weeks</w:t>
      </w:r>
      <w:r>
        <w:t xml:space="preserve"> around creation of accessible documents and overall information and communication technology accessibility.</w:t>
      </w:r>
    </w:p>
    <w:p w14:paraId="4570A736" w14:textId="77777777" w:rsidR="00B96396" w:rsidRDefault="00B96396" w:rsidP="00B96396">
      <w:pPr>
        <w:spacing w:after="120"/>
      </w:pPr>
      <w:r>
        <w:t>WATAP is now a part of SECURES, a call-down system operated by the Department of Health (DOH) with support from the Coalition on Inclusive Emergency Planning (CIEP). And for those of you who may not know, CIEP is a statewide disability advisory group that provides technical advice on physical and programmatic accesses and effective communication strategies in emergency planning and service delivery.</w:t>
      </w:r>
    </w:p>
    <w:p w14:paraId="6DC02E74" w14:textId="56731C7E" w:rsidR="00B96396" w:rsidRDefault="00B96396" w:rsidP="00B96396">
      <w:pPr>
        <w:pStyle w:val="ListParagraph"/>
        <w:numPr>
          <w:ilvl w:val="0"/>
          <w:numId w:val="9"/>
        </w:numPr>
        <w:spacing w:after="120"/>
      </w:pPr>
      <w:r>
        <w:t>This is a scenario provided by Jim House, Disability Integration Manager for the CIEP:</w:t>
      </w:r>
    </w:p>
    <w:p w14:paraId="00C317F9" w14:textId="77777777" w:rsidR="00B96396" w:rsidRDefault="00B96396" w:rsidP="006B074C">
      <w:pPr>
        <w:pStyle w:val="ListParagraph"/>
        <w:spacing w:after="120"/>
      </w:pPr>
      <w:r>
        <w:t>“When DOH declares an emergency, CIEP will monitor the situation. Requests will go out to the CIEP stakeholders when needed.  For example, if someone from DOH encounters a disaster survivor who needs Durable Medical Equipment such as a wheelchair, they will send me an alert.  I will pass on the alert to the CIEP group of those who are on the SECURES list. Those who receive the message will have up to five days to reply and let others know if they found the equipment or not. Once a match is confirmed, we will try to connect the requestor with the person who has the equipment. There is no travelling involved for the most part.”</w:t>
      </w:r>
    </w:p>
    <w:p w14:paraId="573AAB4C" w14:textId="1ECB9DD1" w:rsidR="00B96396" w:rsidRDefault="00B96396" w:rsidP="00B96396">
      <w:pPr>
        <w:pStyle w:val="ListParagraph"/>
        <w:numPr>
          <w:ilvl w:val="0"/>
          <w:numId w:val="9"/>
        </w:numPr>
        <w:spacing w:after="120"/>
      </w:pPr>
      <w:r>
        <w:t xml:space="preserve">The plan would be that if any requests are sent out through SECURES, </w:t>
      </w:r>
      <w:r w:rsidR="006B074C">
        <w:t>WATAP</w:t>
      </w:r>
      <w:r>
        <w:t xml:space="preserve"> would then forward the request to the </w:t>
      </w:r>
      <w:r w:rsidR="006B074C">
        <w:t xml:space="preserve">Evergreen Reuse </w:t>
      </w:r>
      <w:r>
        <w:t xml:space="preserve">Coalition to see if anyone has the equipment available. If a member responds in the affirmative, </w:t>
      </w:r>
      <w:r w:rsidR="006B074C">
        <w:t>WATAP</w:t>
      </w:r>
      <w:r>
        <w:t xml:space="preserve"> would provide the member</w:t>
      </w:r>
      <w:r w:rsidR="006B074C">
        <w:t>’</w:t>
      </w:r>
      <w:r>
        <w:t>s contact information to DOH and they would connect the person requesting the equipment with the member.</w:t>
      </w:r>
    </w:p>
    <w:p w14:paraId="53170430" w14:textId="629E95CD" w:rsidR="0052347A" w:rsidRDefault="0052347A" w:rsidP="0052347A">
      <w:pPr>
        <w:pStyle w:val="Heading2"/>
      </w:pPr>
      <w:r>
        <w:t>Council Member Updates and Upcoming Events</w:t>
      </w:r>
    </w:p>
    <w:p w14:paraId="46D3FDBC" w14:textId="31293E1C" w:rsidR="00BC124A" w:rsidRDefault="00181FE2" w:rsidP="00C5523C">
      <w:pPr>
        <w:spacing w:after="120"/>
      </w:pPr>
      <w:r>
        <w:t>Mario provided the following updates:</w:t>
      </w:r>
    </w:p>
    <w:p w14:paraId="318BA86B" w14:textId="6A2E159F" w:rsidR="00BC124A" w:rsidRDefault="00BC124A" w:rsidP="00181FE2">
      <w:pPr>
        <w:pStyle w:val="ListParagraph"/>
        <w:numPr>
          <w:ilvl w:val="0"/>
          <w:numId w:val="18"/>
        </w:numPr>
        <w:spacing w:after="120"/>
      </w:pPr>
      <w:r>
        <w:t xml:space="preserve">DSB </w:t>
      </w:r>
      <w:r w:rsidR="00181FE2">
        <w:t xml:space="preserve">is implementing </w:t>
      </w:r>
      <w:r>
        <w:t xml:space="preserve">Order of Selection starting October 1. </w:t>
      </w:r>
      <w:r w:rsidR="00564D8D">
        <w:t>See announcement sent out:</w:t>
      </w:r>
    </w:p>
    <w:p w14:paraId="34A8C65E" w14:textId="77777777" w:rsidR="00564D8D" w:rsidRPr="00564D8D" w:rsidRDefault="00564D8D" w:rsidP="00181FE2">
      <w:pPr>
        <w:spacing w:after="120"/>
        <w:ind w:left="720"/>
        <w:rPr>
          <w:b/>
          <w:bCs/>
          <w:i/>
          <w:iCs/>
        </w:rPr>
      </w:pPr>
      <w:r w:rsidRPr="00564D8D">
        <w:t>Dear Community Partner:</w:t>
      </w:r>
    </w:p>
    <w:p w14:paraId="49CEDB24" w14:textId="77777777" w:rsidR="00564D8D" w:rsidRPr="00564D8D" w:rsidRDefault="00564D8D" w:rsidP="00181FE2">
      <w:pPr>
        <w:spacing w:after="120"/>
        <w:ind w:left="720"/>
      </w:pPr>
      <w:r w:rsidRPr="00564D8D">
        <w:t>You are a valued partner in serving individuals with disabilities and, in particular, individuals with visual disabilities.</w:t>
      </w:r>
    </w:p>
    <w:p w14:paraId="1FB9C980" w14:textId="77777777" w:rsidR="00564D8D" w:rsidRPr="00564D8D" w:rsidRDefault="00564D8D" w:rsidP="00181FE2">
      <w:pPr>
        <w:spacing w:after="120"/>
        <w:ind w:left="720"/>
      </w:pPr>
      <w:r w:rsidRPr="00564D8D">
        <w:t>Because of our shared partnership within the community, the Department of Services for the Blind (DSB) is sending this letter to inform you about some changes we are experiencing, and to open dialogue about how you and/or your agency could be impacted.</w:t>
      </w:r>
    </w:p>
    <w:p w14:paraId="3573E9AD" w14:textId="77777777" w:rsidR="00564D8D" w:rsidRPr="00564D8D" w:rsidRDefault="00564D8D" w:rsidP="00181FE2">
      <w:pPr>
        <w:spacing w:after="120"/>
        <w:ind w:left="720"/>
      </w:pPr>
      <w:r w:rsidRPr="00564D8D">
        <w:t>On October 1, 2018, DSB expects to implement a wait list system for all newly eligible vocational rehabilitation individuals. This is a requirement when a vocational rehabilitation program does not have adequate resources to serve all eligible individuals. Newly eligible individuals are prioritized by significance of need and functional limitations to prioritize those with most significant needs. The formal term for this wait list is “Order of Selection” or “OOS”. The agency will continue to provide comprehensive services to those individuals who are actively engaged in their current vocational plan.</w:t>
      </w:r>
    </w:p>
    <w:p w14:paraId="3AD851D6" w14:textId="77777777" w:rsidR="00564D8D" w:rsidRPr="00564D8D" w:rsidRDefault="00564D8D" w:rsidP="00181FE2">
      <w:pPr>
        <w:spacing w:after="120"/>
        <w:ind w:left="720"/>
      </w:pPr>
      <w:r w:rsidRPr="00564D8D">
        <w:lastRenderedPageBreak/>
        <w:t>Most state vocational rehabilitation agencies have implemented a similar wait list in order to manage a mandated 15% set aside from adult VR services – essentially a 15% cut in funding.</w:t>
      </w:r>
    </w:p>
    <w:p w14:paraId="17C85D3B" w14:textId="77777777" w:rsidR="00564D8D" w:rsidRPr="00564D8D" w:rsidRDefault="00564D8D" w:rsidP="00181FE2">
      <w:pPr>
        <w:spacing w:after="120"/>
        <w:ind w:left="720"/>
      </w:pPr>
      <w:r w:rsidRPr="00564D8D">
        <w:t>When the agency determines someone eligible for services and places their case on a wait list, DSB staff are required to provide Information &amp; Referral services to the individual to initiate progress towards vocational goals while awaiting vocational rehabilitation services through DSB.</w:t>
      </w:r>
    </w:p>
    <w:p w14:paraId="7CAD55C7" w14:textId="77777777" w:rsidR="00564D8D" w:rsidRPr="00564D8D" w:rsidRDefault="00564D8D" w:rsidP="00181FE2">
      <w:pPr>
        <w:spacing w:after="120"/>
        <w:ind w:left="720"/>
      </w:pPr>
      <w:r w:rsidRPr="00564D8D">
        <w:t>Our staff may potentially refer such an individual to you and your services. However, the coordination of timing for providing joint case services may prove challenging for those individual cases on the wait list. It will likely be difficult to know when a particular case might come off the wait list and be moved into planned services. </w:t>
      </w:r>
    </w:p>
    <w:p w14:paraId="20C0C016" w14:textId="77777777" w:rsidR="00564D8D" w:rsidRPr="00564D8D" w:rsidRDefault="00564D8D" w:rsidP="00181FE2">
      <w:pPr>
        <w:spacing w:after="120"/>
        <w:ind w:left="720"/>
      </w:pPr>
      <w:r w:rsidRPr="00564D8D">
        <w:t xml:space="preserve">We want to actively connect any appropriate referrals to </w:t>
      </w:r>
      <w:proofErr w:type="gramStart"/>
      <w:r w:rsidRPr="00564D8D">
        <w:t>you, and</w:t>
      </w:r>
      <w:proofErr w:type="gramEnd"/>
      <w:r w:rsidRPr="00564D8D">
        <w:t xml:space="preserve"> explore with you the best method for that. Other people may find you independent of us while on the wait list. It would be good in each case to check in and determine if the person has already applied for services at DSB. If yes, it can save the person from feeling bounced back and forth among us; if no, they might benefit by getting their application in as soon as possible in order to come off the wait list sooner. </w:t>
      </w:r>
    </w:p>
    <w:p w14:paraId="1D95CB29" w14:textId="77777777" w:rsidR="00564D8D" w:rsidRPr="00564D8D" w:rsidRDefault="00564D8D" w:rsidP="00181FE2">
      <w:pPr>
        <w:spacing w:after="120"/>
        <w:ind w:left="720"/>
      </w:pPr>
      <w:r w:rsidRPr="00564D8D">
        <w:t xml:space="preserve">DSB staff can continue to act as a resource for </w:t>
      </w:r>
      <w:proofErr w:type="gramStart"/>
      <w:r w:rsidRPr="00564D8D">
        <w:t>you, and</w:t>
      </w:r>
      <w:proofErr w:type="gramEnd"/>
      <w:r w:rsidRPr="00564D8D">
        <w:t xml:space="preserve"> provide information and/or referrals to assist your work with an individual with a visual disability.</w:t>
      </w:r>
    </w:p>
    <w:p w14:paraId="169F9C18" w14:textId="77777777" w:rsidR="00564D8D" w:rsidRPr="00564D8D" w:rsidRDefault="00564D8D" w:rsidP="00181FE2">
      <w:pPr>
        <w:spacing w:after="120"/>
        <w:ind w:left="720"/>
      </w:pPr>
      <w:r w:rsidRPr="00564D8D">
        <w:t xml:space="preserve">We want to collect any questions you might </w:t>
      </w:r>
      <w:proofErr w:type="gramStart"/>
      <w:r w:rsidRPr="00564D8D">
        <w:t>have, and</w:t>
      </w:r>
      <w:proofErr w:type="gramEnd"/>
      <w:r w:rsidRPr="00564D8D">
        <w:t xml:space="preserve"> develop a strong process to streamline connections for individuals on the wait list. Please feel free to contact us at </w:t>
      </w:r>
      <w:hyperlink r:id="rId5" w:history="1">
        <w:r w:rsidRPr="00564D8D">
          <w:rPr>
            <w:rStyle w:val="Hyperlink"/>
          </w:rPr>
          <w:t>info@dsb.wa.gov</w:t>
        </w:r>
      </w:hyperlink>
      <w:r w:rsidRPr="00564D8D">
        <w:t> or 1-800-552-7103 at any time and with any questions. We will be glad to meet in person or via phone to give the information you need and explore best options for potential referral situations.</w:t>
      </w:r>
    </w:p>
    <w:p w14:paraId="0434010A" w14:textId="77777777" w:rsidR="00564D8D" w:rsidRPr="00564D8D" w:rsidRDefault="00564D8D" w:rsidP="00181FE2">
      <w:pPr>
        <w:spacing w:after="120"/>
        <w:ind w:left="720"/>
      </w:pPr>
      <w:r w:rsidRPr="00564D8D">
        <w:t>You can find a more detailed explanation of Order of Selection, and how the agency’s services are impacted, on the DSB website at </w:t>
      </w:r>
      <w:hyperlink r:id="rId6" w:history="1">
        <w:r w:rsidRPr="00564D8D">
          <w:rPr>
            <w:rStyle w:val="Hyperlink"/>
          </w:rPr>
          <w:t>https://dsb.wa.gov/about/order-selection-information.shtml</w:t>
        </w:r>
      </w:hyperlink>
      <w:r w:rsidRPr="00564D8D">
        <w:t>. There will be an opportunity to provide public comment on Tuesday August 14</w:t>
      </w:r>
      <w:r w:rsidRPr="00564D8D">
        <w:rPr>
          <w:vertAlign w:val="superscript"/>
        </w:rPr>
        <w:t>th</w:t>
      </w:r>
      <w:r w:rsidRPr="00564D8D">
        <w:t> at 4:30 PM at DSB Seattle offices or conference call 1-855-929-3239 (access code 802 180 864).</w:t>
      </w:r>
    </w:p>
    <w:p w14:paraId="5A189893" w14:textId="77777777" w:rsidR="00564D8D" w:rsidRPr="00564D8D" w:rsidRDefault="00564D8D" w:rsidP="00181FE2">
      <w:pPr>
        <w:spacing w:after="120"/>
        <w:ind w:left="720"/>
      </w:pPr>
      <w:r w:rsidRPr="00564D8D">
        <w:t>We at DSB really appreciate your passion and work that aligns with our mission of </w:t>
      </w:r>
      <w:r w:rsidRPr="00564D8D">
        <w:rPr>
          <w:lang w:val="en"/>
        </w:rPr>
        <w:t>Inclusion, Independence, and Economic Vitality for People with Visual Disabilities. We have a heavy heart that a wait list is necessary at this time, and appreciate all we can do, with your assistance, to make the experience for the individual as positive and streamlined as possible.</w:t>
      </w:r>
    </w:p>
    <w:p w14:paraId="7CA2253A" w14:textId="77777777" w:rsidR="00564D8D" w:rsidRPr="00564D8D" w:rsidRDefault="00564D8D" w:rsidP="00181FE2">
      <w:pPr>
        <w:spacing w:after="120"/>
        <w:ind w:left="720"/>
      </w:pPr>
      <w:r w:rsidRPr="00564D8D">
        <w:rPr>
          <w:lang w:val="en"/>
        </w:rPr>
        <w:t>Thank you so much,</w:t>
      </w:r>
    </w:p>
    <w:p w14:paraId="2EE20A12" w14:textId="77777777" w:rsidR="00564D8D" w:rsidRPr="00564D8D" w:rsidRDefault="00564D8D" w:rsidP="00181FE2">
      <w:pPr>
        <w:spacing w:after="120"/>
        <w:ind w:left="720"/>
      </w:pPr>
      <w:r w:rsidRPr="00564D8D">
        <w:rPr>
          <w:lang w:val="en"/>
        </w:rPr>
        <w:t>Lou Oma Durand</w:t>
      </w:r>
    </w:p>
    <w:p w14:paraId="2E5E34CB" w14:textId="6AE8C2E1" w:rsidR="00564D8D" w:rsidRDefault="00564D8D" w:rsidP="00181FE2">
      <w:pPr>
        <w:spacing w:after="120"/>
        <w:ind w:left="720"/>
      </w:pPr>
      <w:r w:rsidRPr="00564D8D">
        <w:rPr>
          <w:lang w:val="en"/>
        </w:rPr>
        <w:t>Executive Director, Department of Services for the Blind</w:t>
      </w:r>
    </w:p>
    <w:p w14:paraId="39CA9971" w14:textId="587AAAD7" w:rsidR="00BC124A" w:rsidRDefault="00181FE2" w:rsidP="00181FE2">
      <w:pPr>
        <w:pStyle w:val="ListParagraph"/>
        <w:numPr>
          <w:ilvl w:val="0"/>
          <w:numId w:val="18"/>
        </w:numPr>
        <w:spacing w:after="120"/>
      </w:pPr>
      <w:r>
        <w:t>The Bridge Program took place in Spokane; this is a</w:t>
      </w:r>
      <w:r w:rsidR="00BC124A">
        <w:t xml:space="preserve"> transition program for </w:t>
      </w:r>
      <w:r>
        <w:t>children</w:t>
      </w:r>
      <w:r w:rsidR="00BC124A">
        <w:t xml:space="preserve"> interested in college/ post-secondary</w:t>
      </w:r>
      <w:r>
        <w:t xml:space="preserve"> education</w:t>
      </w:r>
      <w:r w:rsidR="00BC124A">
        <w:t>. About 15 enrolled in program</w:t>
      </w:r>
    </w:p>
    <w:p w14:paraId="7764F1A4" w14:textId="2F702E51" w:rsidR="00BC124A" w:rsidRDefault="00181FE2" w:rsidP="00C5523C">
      <w:pPr>
        <w:pStyle w:val="ListParagraph"/>
        <w:numPr>
          <w:ilvl w:val="0"/>
          <w:numId w:val="18"/>
        </w:numPr>
        <w:spacing w:after="120"/>
      </w:pPr>
      <w:r>
        <w:t xml:space="preserve">SKILS (ages </w:t>
      </w:r>
      <w:r w:rsidR="00BC124A">
        <w:t>6-11</w:t>
      </w:r>
      <w:r>
        <w:t>)</w:t>
      </w:r>
      <w:r w:rsidR="00BC124A">
        <w:t xml:space="preserve"> </w:t>
      </w:r>
      <w:r>
        <w:t xml:space="preserve">and High Ability Camp (ages 12-16) took place at the School for the Blind-. These programs provided </w:t>
      </w:r>
      <w:r w:rsidR="00BC124A">
        <w:t>activities related</w:t>
      </w:r>
      <w:r>
        <w:t xml:space="preserve"> to independent living, </w:t>
      </w:r>
      <w:r w:rsidR="00BC124A">
        <w:t xml:space="preserve">safely (fire, First aid), </w:t>
      </w:r>
      <w:r>
        <w:t xml:space="preserve">and </w:t>
      </w:r>
      <w:r w:rsidR="00BC124A">
        <w:t xml:space="preserve">water </w:t>
      </w:r>
      <w:r>
        <w:t>skills.</w:t>
      </w:r>
    </w:p>
    <w:p w14:paraId="1B61D1FB" w14:textId="521607FA" w:rsidR="00BC124A" w:rsidRDefault="00BC124A" w:rsidP="00C5523C">
      <w:pPr>
        <w:spacing w:after="120"/>
      </w:pPr>
      <w:r>
        <w:lastRenderedPageBreak/>
        <w:t>Kimberly</w:t>
      </w:r>
      <w:r w:rsidR="00181FE2">
        <w:t xml:space="preserve"> provided the following updates: </w:t>
      </w:r>
    </w:p>
    <w:p w14:paraId="20DEA0F0" w14:textId="663708E8" w:rsidR="00BC124A" w:rsidRDefault="00FB0A0E" w:rsidP="00FB0A0E">
      <w:pPr>
        <w:pStyle w:val="ListParagraph"/>
        <w:numPr>
          <w:ilvl w:val="0"/>
          <w:numId w:val="19"/>
        </w:numPr>
        <w:spacing w:after="120"/>
      </w:pPr>
      <w:r w:rsidRPr="00FB0A0E">
        <w:t xml:space="preserve">Alliance of People with </w:t>
      </w:r>
      <w:proofErr w:type="spellStart"/>
      <w:r w:rsidRPr="00FB0A0E">
        <w:t>disAbilities</w:t>
      </w:r>
      <w:proofErr w:type="spellEnd"/>
      <w:r w:rsidRPr="00FB0A0E">
        <w:t> </w:t>
      </w:r>
      <w:r>
        <w:t>is r</w:t>
      </w:r>
      <w:r w:rsidR="00BC124A">
        <w:t xml:space="preserve">egistered with SECURES </w:t>
      </w:r>
      <w:r>
        <w:t>as well.</w:t>
      </w:r>
    </w:p>
    <w:p w14:paraId="07F8C78F" w14:textId="27A692C7" w:rsidR="00BC124A" w:rsidRDefault="00FB0A0E" w:rsidP="00FB0A0E">
      <w:pPr>
        <w:pStyle w:val="ListParagraph"/>
        <w:numPr>
          <w:ilvl w:val="0"/>
          <w:numId w:val="19"/>
        </w:numPr>
        <w:spacing w:after="120"/>
      </w:pPr>
      <w:r>
        <w:t>The Alliance is m</w:t>
      </w:r>
      <w:r w:rsidR="00BC124A">
        <w:t xml:space="preserve">oving </w:t>
      </w:r>
      <w:r>
        <w:t>its Seattle location hopefully to</w:t>
      </w:r>
      <w:r w:rsidR="00BC124A">
        <w:t xml:space="preserve"> 2</w:t>
      </w:r>
      <w:r w:rsidR="00BC124A" w:rsidRPr="00FB0A0E">
        <w:rPr>
          <w:vertAlign w:val="superscript"/>
        </w:rPr>
        <w:t>nd</w:t>
      </w:r>
      <w:r w:rsidR="00BC124A">
        <w:t xml:space="preserve"> </w:t>
      </w:r>
      <w:r>
        <w:t>A</w:t>
      </w:r>
      <w:r w:rsidR="00BC124A">
        <w:t>ve in Belltown</w:t>
      </w:r>
      <w:r>
        <w:t>.</w:t>
      </w:r>
    </w:p>
    <w:p w14:paraId="5BD227AD" w14:textId="7D2CAFE7" w:rsidR="00BC124A" w:rsidRDefault="00FB0A0E" w:rsidP="00FB0A0E">
      <w:pPr>
        <w:pStyle w:val="ListParagraph"/>
        <w:numPr>
          <w:ilvl w:val="0"/>
          <w:numId w:val="19"/>
        </w:numPr>
        <w:spacing w:after="120"/>
      </w:pPr>
      <w:r>
        <w:t>The Alliance has received an a</w:t>
      </w:r>
      <w:r w:rsidR="00564D8D">
        <w:t xml:space="preserve">dditional </w:t>
      </w:r>
      <w:r w:rsidR="00010497">
        <w:t>$42,000</w:t>
      </w:r>
      <w:r w:rsidR="00564D8D">
        <w:t xml:space="preserve"> in combined federal funding</w:t>
      </w:r>
      <w:r w:rsidR="00010497">
        <w:t xml:space="preserve"> in FY 2018</w:t>
      </w:r>
      <w:r>
        <w:t>.</w:t>
      </w:r>
    </w:p>
    <w:p w14:paraId="0C000500" w14:textId="64AC0FB2" w:rsidR="00564D8D" w:rsidRDefault="00010497" w:rsidP="00FB0A0E">
      <w:pPr>
        <w:pStyle w:val="ListParagraph"/>
        <w:numPr>
          <w:ilvl w:val="0"/>
          <w:numId w:val="19"/>
        </w:numPr>
        <w:spacing w:after="120"/>
      </w:pPr>
      <w:r>
        <w:t>Kimberly</w:t>
      </w:r>
      <w:r w:rsidR="00FB0A0E">
        <w:t xml:space="preserve"> is working with Seattle </w:t>
      </w:r>
      <w:r w:rsidR="00564D8D">
        <w:t>Metro</w:t>
      </w:r>
      <w:r w:rsidR="00FB0A0E">
        <w:t xml:space="preserve"> to form an advisory committee on accessibility in transit.</w:t>
      </w:r>
    </w:p>
    <w:p w14:paraId="792DEDAF" w14:textId="1E75A2E5" w:rsidR="00564D8D" w:rsidRDefault="00010497" w:rsidP="00FB0A0E">
      <w:pPr>
        <w:pStyle w:val="ListParagraph"/>
        <w:numPr>
          <w:ilvl w:val="0"/>
          <w:numId w:val="19"/>
        </w:numPr>
      </w:pPr>
      <w:r>
        <w:t>Kimberly</w:t>
      </w:r>
      <w:r w:rsidR="00FB0A0E" w:rsidRPr="00FB0A0E">
        <w:t xml:space="preserve"> </w:t>
      </w:r>
      <w:r w:rsidR="00FB0A0E">
        <w:t>continues to participate</w:t>
      </w:r>
      <w:r w:rsidR="00FB0A0E" w:rsidRPr="00FB0A0E">
        <w:t xml:space="preserve"> in the Travis Act Workgroup around providing disability awareness curriculum to all first responders and emergency personnel.</w:t>
      </w:r>
    </w:p>
    <w:p w14:paraId="36D78F81" w14:textId="2FD47B09" w:rsidR="00564D8D" w:rsidRDefault="00FB0A0E" w:rsidP="00FB0A0E">
      <w:pPr>
        <w:pStyle w:val="ListParagraph"/>
        <w:numPr>
          <w:ilvl w:val="0"/>
          <w:numId w:val="19"/>
        </w:numPr>
        <w:spacing w:after="120"/>
      </w:pPr>
      <w:r>
        <w:t>The APRIL annual c</w:t>
      </w:r>
      <w:r w:rsidRPr="008B3BE0">
        <w:t xml:space="preserve">onference </w:t>
      </w:r>
      <w:r>
        <w:t xml:space="preserve">will be </w:t>
      </w:r>
      <w:r w:rsidR="00564D8D">
        <w:t xml:space="preserve">October 5-8 </w:t>
      </w:r>
      <w:r>
        <w:t>in</w:t>
      </w:r>
      <w:r w:rsidR="00564D8D">
        <w:t xml:space="preserve"> Denver, CO</w:t>
      </w:r>
      <w:r>
        <w:t>.</w:t>
      </w:r>
    </w:p>
    <w:p w14:paraId="2B9E31AC" w14:textId="166D1BEF" w:rsidR="00564D8D" w:rsidRDefault="00010497" w:rsidP="00FB0A0E">
      <w:pPr>
        <w:pStyle w:val="ListParagraph"/>
        <w:numPr>
          <w:ilvl w:val="0"/>
          <w:numId w:val="19"/>
        </w:numPr>
        <w:spacing w:after="120"/>
      </w:pPr>
      <w:r>
        <w:t>Kimberly</w:t>
      </w:r>
      <w:r w:rsidR="00FB0A0E">
        <w:t xml:space="preserve"> was re-</w:t>
      </w:r>
      <w:r w:rsidR="00FB0A0E" w:rsidRPr="00FB0A0E">
        <w:t>elected to the Region 10 position on the National Council for Independent Living (NCIL)</w:t>
      </w:r>
      <w:r w:rsidR="00FB0A0E">
        <w:t>.</w:t>
      </w:r>
    </w:p>
    <w:p w14:paraId="645DF35E" w14:textId="73FB3DCA" w:rsidR="00564D8D" w:rsidRDefault="00FB0A0E" w:rsidP="00FB0A0E">
      <w:pPr>
        <w:pStyle w:val="ListParagraph"/>
        <w:numPr>
          <w:ilvl w:val="0"/>
          <w:numId w:val="19"/>
        </w:numPr>
        <w:spacing w:after="120"/>
      </w:pPr>
      <w:r>
        <w:t xml:space="preserve">Working with the NCIL partner in Alaska to host an </w:t>
      </w:r>
      <w:r w:rsidR="00564D8D">
        <w:t xml:space="preserve">IL conference </w:t>
      </w:r>
      <w:r>
        <w:t>in that state and has been in talks with</w:t>
      </w:r>
      <w:r w:rsidR="00564D8D">
        <w:t xml:space="preserve"> DVR to </w:t>
      </w:r>
      <w:r>
        <w:t xml:space="preserve">co-host </w:t>
      </w:r>
      <w:r w:rsidR="00564D8D">
        <w:t>a WA State IL Conference</w:t>
      </w:r>
      <w:r>
        <w:t xml:space="preserve">. Rob Hines suggested potentially integrating an IL conference into a larger </w:t>
      </w:r>
      <w:r w:rsidR="00564D8D">
        <w:t xml:space="preserve">DVR conference but </w:t>
      </w:r>
      <w:r>
        <w:t>there are challenges to having a large inclusive conference.</w:t>
      </w:r>
    </w:p>
    <w:p w14:paraId="5B76FE94" w14:textId="3C1A82B5" w:rsidR="00D50F19" w:rsidRDefault="00D50F19" w:rsidP="00D50F19">
      <w:pPr>
        <w:pStyle w:val="Heading2"/>
        <w:spacing w:after="120"/>
      </w:pPr>
      <w:r w:rsidRPr="00D50F19">
        <w:t xml:space="preserve">Discussion about </w:t>
      </w:r>
      <w:r>
        <w:t xml:space="preserve">the Council’s </w:t>
      </w:r>
      <w:r w:rsidRPr="00D50F19">
        <w:t>August meeting</w:t>
      </w:r>
    </w:p>
    <w:p w14:paraId="42E080BB" w14:textId="079EDE55" w:rsidR="00A53E5E" w:rsidRPr="00C5523C" w:rsidRDefault="00D50F19" w:rsidP="00C5523C">
      <w:pPr>
        <w:spacing w:after="120"/>
      </w:pPr>
      <w:r>
        <w:t xml:space="preserve">Historically, </w:t>
      </w:r>
      <w:r w:rsidR="00930F9A">
        <w:t xml:space="preserve">Advisory Council members have had difficulty participating in the August meeting whether in person or through teleconference due to vacations, school out of session, etc. Alan proposed that the Council cancel having a meeting in August and that he can provide a WATAP update via </w:t>
      </w:r>
      <w:r w:rsidR="00564D8D">
        <w:t xml:space="preserve">email </w:t>
      </w:r>
      <w:r w:rsidR="00930F9A">
        <w:t>and solicit any member updates to share at the time as well. The council</w:t>
      </w:r>
      <w:r w:rsidR="00564D8D">
        <w:t xml:space="preserve"> members present were in consensus</w:t>
      </w:r>
      <w:r w:rsidR="00930F9A">
        <w:t xml:space="preserve"> with this proposal and this is moved to the rest of the members for discussion</w:t>
      </w:r>
      <w:r w:rsidR="00564D8D">
        <w:t>.</w:t>
      </w:r>
    </w:p>
    <w:p w14:paraId="64C0F2DB" w14:textId="77777777" w:rsidR="006B074C" w:rsidRDefault="006B074C" w:rsidP="006B074C">
      <w:pPr>
        <w:pStyle w:val="Heading2"/>
        <w:spacing w:after="120"/>
      </w:pPr>
      <w:r>
        <w:t>Other Announcements</w:t>
      </w:r>
    </w:p>
    <w:p w14:paraId="5931A582" w14:textId="77777777" w:rsidR="006B074C" w:rsidRPr="00B96396" w:rsidRDefault="006B074C" w:rsidP="006B074C">
      <w:pPr>
        <w:pStyle w:val="ListParagraph"/>
        <w:numPr>
          <w:ilvl w:val="0"/>
          <w:numId w:val="14"/>
        </w:numPr>
        <w:spacing w:after="120"/>
      </w:pPr>
      <w:r w:rsidRPr="00463CC2">
        <w:rPr>
          <w:bCs/>
        </w:rPr>
        <w:t>ABLE is here!  Sign up for a Washington State ABLE account </w:t>
      </w:r>
      <w:hyperlink r:id="rId7" w:history="1">
        <w:r w:rsidRPr="00463CC2">
          <w:rPr>
            <w:rStyle w:val="Hyperlink"/>
            <w:bCs/>
          </w:rPr>
          <w:t>online</w:t>
        </w:r>
      </w:hyperlink>
      <w:r w:rsidRPr="00463CC2">
        <w:rPr>
          <w:bCs/>
        </w:rPr>
        <w:t> or by filling out an </w:t>
      </w:r>
      <w:hyperlink r:id="rId8" w:history="1">
        <w:r w:rsidRPr="00463CC2">
          <w:rPr>
            <w:rStyle w:val="Hyperlink"/>
            <w:bCs/>
          </w:rPr>
          <w:t>Enrollment Form</w:t>
        </w:r>
      </w:hyperlink>
      <w:r w:rsidRPr="00463CC2">
        <w:rPr>
          <w:bCs/>
          <w:u w:val="single"/>
        </w:rPr>
        <w:t>. </w:t>
      </w:r>
    </w:p>
    <w:p w14:paraId="60A73FEB" w14:textId="77777777" w:rsidR="006B074C" w:rsidRPr="00B96396" w:rsidRDefault="006B074C" w:rsidP="006B074C">
      <w:pPr>
        <w:pStyle w:val="ListParagraph"/>
        <w:numPr>
          <w:ilvl w:val="0"/>
          <w:numId w:val="15"/>
        </w:numPr>
        <w:spacing w:after="120"/>
      </w:pPr>
      <w:r w:rsidRPr="00B96396">
        <w:rPr>
          <w:bCs/>
        </w:rPr>
        <w:t>If you have questions about the Washington State ABLE Savings Plan, call 1-844-600-2253 9am-5pm PT or 1-844-888-2253 (TTY), 6am-5pm PT, Monday-Friday.</w:t>
      </w:r>
    </w:p>
    <w:p w14:paraId="0B4C1675" w14:textId="77777777" w:rsidR="006B074C" w:rsidRPr="00B96396" w:rsidRDefault="006B074C" w:rsidP="006B074C">
      <w:pPr>
        <w:pStyle w:val="ListParagraph"/>
        <w:numPr>
          <w:ilvl w:val="0"/>
          <w:numId w:val="15"/>
        </w:numPr>
        <w:spacing w:after="120"/>
      </w:pPr>
      <w:r w:rsidRPr="00B96396">
        <w:rPr>
          <w:bCs/>
        </w:rPr>
        <w:t>Stay up to date on ABLE news through </w:t>
      </w:r>
      <w:hyperlink r:id="rId9" w:history="1">
        <w:r w:rsidRPr="00B96396">
          <w:rPr>
            <w:rStyle w:val="Hyperlink"/>
            <w:bCs/>
          </w:rPr>
          <w:t>Facebook</w:t>
        </w:r>
      </w:hyperlink>
      <w:r w:rsidRPr="00B96396">
        <w:rPr>
          <w:bCs/>
        </w:rPr>
        <w:t> or </w:t>
      </w:r>
      <w:hyperlink r:id="rId10" w:history="1">
        <w:r w:rsidRPr="00B96396">
          <w:rPr>
            <w:rStyle w:val="Hyperlink"/>
            <w:bCs/>
          </w:rPr>
          <w:t>Twitter</w:t>
        </w:r>
      </w:hyperlink>
      <w:r w:rsidRPr="00B96396">
        <w:rPr>
          <w:bCs/>
        </w:rPr>
        <w:t>.</w:t>
      </w:r>
    </w:p>
    <w:p w14:paraId="01063231" w14:textId="77777777" w:rsidR="006B074C" w:rsidRDefault="006B074C" w:rsidP="006B074C">
      <w:pPr>
        <w:pStyle w:val="ListParagraph"/>
        <w:numPr>
          <w:ilvl w:val="0"/>
          <w:numId w:val="15"/>
        </w:numPr>
        <w:spacing w:after="120"/>
      </w:pPr>
      <w:r w:rsidRPr="00B96396">
        <w:rPr>
          <w:bCs/>
        </w:rPr>
        <w:t>Want to know more about ABLE?  ABLE allows individuals with disabilities to save money for qualified disability expenses without losing their federal benefits.  From the </w:t>
      </w:r>
      <w:hyperlink r:id="rId11" w:history="1">
        <w:r w:rsidRPr="00B96396">
          <w:rPr>
            <w:rStyle w:val="Hyperlink"/>
            <w:bCs/>
          </w:rPr>
          <w:t>ABLE National Resource Center</w:t>
        </w:r>
      </w:hyperlink>
      <w:r w:rsidRPr="00B96396">
        <w:rPr>
          <w:bCs/>
        </w:rPr>
        <w:t>, 10 Things You Should Know About ABLE Accounts:  </w:t>
      </w:r>
      <w:hyperlink r:id="rId12" w:history="1">
        <w:r w:rsidRPr="00B96396">
          <w:rPr>
            <w:rStyle w:val="Hyperlink"/>
            <w:bCs/>
          </w:rPr>
          <w:t>http://www.ablenrc.org/about/what-are-able-accounts</w:t>
        </w:r>
      </w:hyperlink>
    </w:p>
    <w:p w14:paraId="65C0314E" w14:textId="77777777" w:rsidR="006B074C" w:rsidRDefault="006B074C" w:rsidP="006B074C">
      <w:pPr>
        <w:pStyle w:val="ListParagraph"/>
        <w:numPr>
          <w:ilvl w:val="0"/>
          <w:numId w:val="15"/>
        </w:numPr>
        <w:spacing w:after="120"/>
      </w:pPr>
      <w:r w:rsidRPr="00DA0818">
        <w:t>ABLE Accounts, which are tax-advantaged savings accounts for individuals with disabilities and their families, were created as a result of the passage of the Stephen Beck Jr., Achieving a Better Life Experience Act of 2014 or better known as the ABLE Act. The beneficiary of the account is the account owner, and income earned by the accounts will not be taxed. Contributions to the account, which can be made by any person (the account beneficiary, family and friends), must be made using post-taxed dollars and will not be tax deductible for purposes of federal taxes.</w:t>
      </w:r>
    </w:p>
    <w:p w14:paraId="19305D53" w14:textId="77777777" w:rsidR="006B074C" w:rsidRDefault="006B074C" w:rsidP="006B074C">
      <w:pPr>
        <w:pStyle w:val="ListParagraph"/>
        <w:numPr>
          <w:ilvl w:val="0"/>
          <w:numId w:val="15"/>
        </w:numPr>
        <w:spacing w:after="120"/>
      </w:pPr>
      <w:r w:rsidRPr="00DA0818">
        <w:t xml:space="preserve">A "qualified disability expense" means any expense related to the designated beneficiary as a result of living a life with disabilities. These may include education, housing, transportation, employment training and support, </w:t>
      </w:r>
      <w:r w:rsidRPr="00463CC2">
        <w:rPr>
          <w:b/>
          <w:u w:val="single"/>
        </w:rPr>
        <w:t>assistive technology</w:t>
      </w:r>
      <w:r w:rsidRPr="00DA0818">
        <w:t>, personal support services, health care expenses, financial management and administrative services and other expenses which help improve health, independence, and/or quality of life.</w:t>
      </w:r>
    </w:p>
    <w:p w14:paraId="6F78EBE0" w14:textId="77777777" w:rsidR="006B074C" w:rsidRDefault="006B074C" w:rsidP="006B074C">
      <w:pPr>
        <w:pStyle w:val="ListParagraph"/>
        <w:numPr>
          <w:ilvl w:val="0"/>
          <w:numId w:val="14"/>
        </w:numPr>
        <w:spacing w:after="120"/>
      </w:pPr>
      <w:r>
        <w:lastRenderedPageBreak/>
        <w:t xml:space="preserve">Join Northwest Access Fund's Board and staff at a </w:t>
      </w:r>
      <w:proofErr w:type="spellStart"/>
      <w:r>
        <w:t>Friends</w:t>
      </w:r>
      <w:proofErr w:type="spellEnd"/>
      <w:r>
        <w:t xml:space="preserve"> Appreciation Social for some light refreshments and drinks in downtown Seattle. </w:t>
      </w:r>
    </w:p>
    <w:p w14:paraId="0CFDEF75" w14:textId="77777777" w:rsidR="006B074C" w:rsidRDefault="006B074C" w:rsidP="006B074C">
      <w:pPr>
        <w:pStyle w:val="ListParagraph"/>
        <w:numPr>
          <w:ilvl w:val="0"/>
          <w:numId w:val="17"/>
        </w:numPr>
        <w:spacing w:after="120"/>
      </w:pPr>
      <w:r>
        <w:t xml:space="preserve">RSVP for Event: </w:t>
      </w:r>
      <w:hyperlink r:id="rId13" w:history="1">
        <w:r w:rsidRPr="00D36427">
          <w:rPr>
            <w:rStyle w:val="Hyperlink"/>
          </w:rPr>
          <w:t>https://www.eventbrite.com/e/northwest-access-fund-friends-appreciation-social-tickets-48571439483</w:t>
        </w:r>
      </w:hyperlink>
    </w:p>
    <w:p w14:paraId="04D81162" w14:textId="77777777" w:rsidR="006B074C" w:rsidRDefault="006B074C" w:rsidP="006B074C">
      <w:pPr>
        <w:pStyle w:val="ListParagraph"/>
        <w:numPr>
          <w:ilvl w:val="0"/>
          <w:numId w:val="17"/>
        </w:numPr>
        <w:spacing w:after="120"/>
      </w:pPr>
      <w:r>
        <w:t>Where: SURF Incubator, 999 3rd Ave, Suite 700, Seattle, WA 98104</w:t>
      </w:r>
    </w:p>
    <w:p w14:paraId="701F80B7" w14:textId="77777777" w:rsidR="006B074C" w:rsidRDefault="006B074C" w:rsidP="006B074C">
      <w:pPr>
        <w:pStyle w:val="ListParagraph"/>
        <w:numPr>
          <w:ilvl w:val="0"/>
          <w:numId w:val="17"/>
        </w:numPr>
        <w:spacing w:after="120"/>
      </w:pPr>
      <w:r>
        <w:t>When: Thursday, August 30, 2018 5:30—8:00 PM</w:t>
      </w:r>
    </w:p>
    <w:p w14:paraId="0399DB74" w14:textId="77777777" w:rsidR="006B074C" w:rsidRDefault="006B074C" w:rsidP="006B074C">
      <w:pPr>
        <w:pStyle w:val="ListParagraph"/>
        <w:numPr>
          <w:ilvl w:val="0"/>
          <w:numId w:val="17"/>
        </w:numPr>
        <w:spacing w:after="120"/>
      </w:pPr>
      <w:r>
        <w:t>Cost: The event is free to attend.</w:t>
      </w:r>
    </w:p>
    <w:p w14:paraId="3BBD524B" w14:textId="77777777" w:rsidR="006B074C" w:rsidRDefault="006B074C" w:rsidP="006B074C">
      <w:pPr>
        <w:pStyle w:val="ListParagraph"/>
        <w:numPr>
          <w:ilvl w:val="0"/>
          <w:numId w:val="17"/>
        </w:numPr>
        <w:spacing w:after="120"/>
      </w:pPr>
      <w:bookmarkStart w:id="0" w:name="_GoBack"/>
      <w:bookmarkEnd w:id="0"/>
      <w:r>
        <w:t>RSVPs are appreciated but not required. You may also register over the phone by calling 206-328-5116.</w:t>
      </w:r>
    </w:p>
    <w:p w14:paraId="690AEE45" w14:textId="77777777" w:rsidR="006B074C" w:rsidRPr="00B96396" w:rsidRDefault="006B074C" w:rsidP="006B074C">
      <w:pPr>
        <w:pStyle w:val="ListParagraph"/>
        <w:numPr>
          <w:ilvl w:val="0"/>
          <w:numId w:val="16"/>
        </w:numPr>
        <w:spacing w:after="120"/>
      </w:pPr>
      <w:r>
        <w:t>Save the date: Northwest Access Awards Dinner on November 15, 2018 at the University of Washington’s Center for Urban Horticulture. Please join the Northwest Access Fund’s staff, friends, and supporters to celebrate the individuals, businesses, and organizations making a significant impact on the lives of people with disabilities in our community.</w:t>
      </w:r>
    </w:p>
    <w:p w14:paraId="7AA591C8" w14:textId="77777777" w:rsidR="0052347A" w:rsidRDefault="0052347A" w:rsidP="0052347A">
      <w:pPr>
        <w:pStyle w:val="Heading2"/>
      </w:pPr>
      <w:r>
        <w:t>Next Advisory Council Meeting:</w:t>
      </w:r>
    </w:p>
    <w:p w14:paraId="45A12BB8" w14:textId="08F74995" w:rsidR="0052347A" w:rsidRPr="00181FE2" w:rsidRDefault="00A53E5E" w:rsidP="00665F86">
      <w:pPr>
        <w:rPr>
          <w:rFonts w:ascii="Calibri" w:eastAsia="Times New Roman" w:hAnsi="Calibri" w:cs="Calibri"/>
          <w:color w:val="000000"/>
          <w:sz w:val="24"/>
          <w:szCs w:val="24"/>
        </w:rPr>
      </w:pPr>
      <w:r>
        <w:t>October 10</w:t>
      </w:r>
      <w:r w:rsidR="00665F86" w:rsidRPr="00665F86">
        <w:t xml:space="preserve">, 2018: via Zoom 11am-noon; Meeting ID: </w:t>
      </w:r>
      <w:r w:rsidRPr="00A53E5E">
        <w:rPr>
          <w:rFonts w:ascii="Calibri" w:eastAsia="Times New Roman" w:hAnsi="Calibri" w:cs="Calibri"/>
          <w:color w:val="000000"/>
        </w:rPr>
        <w:t>797 617 850</w:t>
      </w:r>
    </w:p>
    <w:sectPr w:rsidR="0052347A" w:rsidRPr="00181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25A"/>
    <w:multiLevelType w:val="hybridMultilevel"/>
    <w:tmpl w:val="2BAE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07AA4"/>
    <w:multiLevelType w:val="hybridMultilevel"/>
    <w:tmpl w:val="CA4C7698"/>
    <w:lvl w:ilvl="0" w:tplc="E08E4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A338E"/>
    <w:multiLevelType w:val="hybridMultilevel"/>
    <w:tmpl w:val="38B0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F455B"/>
    <w:multiLevelType w:val="hybridMultilevel"/>
    <w:tmpl w:val="D47E8444"/>
    <w:lvl w:ilvl="0" w:tplc="A4DAE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C7FB9"/>
    <w:multiLevelType w:val="hybridMultilevel"/>
    <w:tmpl w:val="7618DB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446341"/>
    <w:multiLevelType w:val="hybridMultilevel"/>
    <w:tmpl w:val="B93E05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EC245B"/>
    <w:multiLevelType w:val="hybridMultilevel"/>
    <w:tmpl w:val="C612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51CB2"/>
    <w:multiLevelType w:val="hybridMultilevel"/>
    <w:tmpl w:val="178EF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03BC1"/>
    <w:multiLevelType w:val="hybridMultilevel"/>
    <w:tmpl w:val="406E2232"/>
    <w:lvl w:ilvl="0" w:tplc="E08E4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EB5B52"/>
    <w:multiLevelType w:val="hybridMultilevel"/>
    <w:tmpl w:val="2C9E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45872"/>
    <w:multiLevelType w:val="hybridMultilevel"/>
    <w:tmpl w:val="E3CA6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D5325E"/>
    <w:multiLevelType w:val="hybridMultilevel"/>
    <w:tmpl w:val="07A8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96294"/>
    <w:multiLevelType w:val="hybridMultilevel"/>
    <w:tmpl w:val="18D4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819CD"/>
    <w:multiLevelType w:val="hybridMultilevel"/>
    <w:tmpl w:val="E0804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80F3D"/>
    <w:multiLevelType w:val="hybridMultilevel"/>
    <w:tmpl w:val="AA18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670CE"/>
    <w:multiLevelType w:val="hybridMultilevel"/>
    <w:tmpl w:val="D07A60E6"/>
    <w:lvl w:ilvl="0" w:tplc="E08E4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0909B0"/>
    <w:multiLevelType w:val="hybridMultilevel"/>
    <w:tmpl w:val="A37683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0A5FE8"/>
    <w:multiLevelType w:val="hybridMultilevel"/>
    <w:tmpl w:val="11E60FA8"/>
    <w:lvl w:ilvl="0" w:tplc="E08E4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754FFD"/>
    <w:multiLevelType w:val="hybridMultilevel"/>
    <w:tmpl w:val="E512968C"/>
    <w:lvl w:ilvl="0" w:tplc="E08E4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3"/>
  </w:num>
  <w:num w:numId="4">
    <w:abstractNumId w:val="5"/>
  </w:num>
  <w:num w:numId="5">
    <w:abstractNumId w:val="6"/>
  </w:num>
  <w:num w:numId="6">
    <w:abstractNumId w:val="0"/>
  </w:num>
  <w:num w:numId="7">
    <w:abstractNumId w:val="7"/>
  </w:num>
  <w:num w:numId="8">
    <w:abstractNumId w:val="11"/>
  </w:num>
  <w:num w:numId="9">
    <w:abstractNumId w:val="12"/>
  </w:num>
  <w:num w:numId="10">
    <w:abstractNumId w:val="9"/>
  </w:num>
  <w:num w:numId="11">
    <w:abstractNumId w:val="10"/>
  </w:num>
  <w:num w:numId="12">
    <w:abstractNumId w:val="3"/>
  </w:num>
  <w:num w:numId="13">
    <w:abstractNumId w:val="17"/>
  </w:num>
  <w:num w:numId="14">
    <w:abstractNumId w:val="18"/>
  </w:num>
  <w:num w:numId="15">
    <w:abstractNumId w:val="16"/>
  </w:num>
  <w:num w:numId="16">
    <w:abstractNumId w:val="8"/>
  </w:num>
  <w:num w:numId="17">
    <w:abstractNumId w:val="4"/>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67C"/>
    <w:rsid w:val="00010497"/>
    <w:rsid w:val="000163EC"/>
    <w:rsid w:val="000214C5"/>
    <w:rsid w:val="00023F5E"/>
    <w:rsid w:val="000400D4"/>
    <w:rsid w:val="000500F5"/>
    <w:rsid w:val="00093441"/>
    <w:rsid w:val="000B0A46"/>
    <w:rsid w:val="000D195E"/>
    <w:rsid w:val="00105849"/>
    <w:rsid w:val="001178F6"/>
    <w:rsid w:val="00151EB0"/>
    <w:rsid w:val="0015609C"/>
    <w:rsid w:val="00163046"/>
    <w:rsid w:val="00181FE2"/>
    <w:rsid w:val="001A02C2"/>
    <w:rsid w:val="001C6F8A"/>
    <w:rsid w:val="001E7F15"/>
    <w:rsid w:val="0021350F"/>
    <w:rsid w:val="0021767C"/>
    <w:rsid w:val="00222CF8"/>
    <w:rsid w:val="0023258C"/>
    <w:rsid w:val="002348EB"/>
    <w:rsid w:val="00244DA6"/>
    <w:rsid w:val="00274775"/>
    <w:rsid w:val="00285DF1"/>
    <w:rsid w:val="00297747"/>
    <w:rsid w:val="002A7CF3"/>
    <w:rsid w:val="002B7EE5"/>
    <w:rsid w:val="002C390D"/>
    <w:rsid w:val="002E35F7"/>
    <w:rsid w:val="003057DB"/>
    <w:rsid w:val="00310DBA"/>
    <w:rsid w:val="003234BB"/>
    <w:rsid w:val="0032396D"/>
    <w:rsid w:val="003324C1"/>
    <w:rsid w:val="00344B18"/>
    <w:rsid w:val="00357A47"/>
    <w:rsid w:val="00371D18"/>
    <w:rsid w:val="003B2B84"/>
    <w:rsid w:val="003E2CA9"/>
    <w:rsid w:val="003E4B92"/>
    <w:rsid w:val="00463CC2"/>
    <w:rsid w:val="00490BCD"/>
    <w:rsid w:val="004A5CD8"/>
    <w:rsid w:val="004B0ACB"/>
    <w:rsid w:val="004B59A0"/>
    <w:rsid w:val="0050565A"/>
    <w:rsid w:val="005077B4"/>
    <w:rsid w:val="0052347A"/>
    <w:rsid w:val="00531694"/>
    <w:rsid w:val="005477C2"/>
    <w:rsid w:val="00550814"/>
    <w:rsid w:val="00553756"/>
    <w:rsid w:val="00564D8D"/>
    <w:rsid w:val="00571F22"/>
    <w:rsid w:val="00576370"/>
    <w:rsid w:val="0059214B"/>
    <w:rsid w:val="00601651"/>
    <w:rsid w:val="00603D44"/>
    <w:rsid w:val="00607B84"/>
    <w:rsid w:val="00616C92"/>
    <w:rsid w:val="00617B4F"/>
    <w:rsid w:val="006464A0"/>
    <w:rsid w:val="00661C61"/>
    <w:rsid w:val="00664A94"/>
    <w:rsid w:val="00665F86"/>
    <w:rsid w:val="006907F4"/>
    <w:rsid w:val="006A3ED7"/>
    <w:rsid w:val="006A55CD"/>
    <w:rsid w:val="006B074C"/>
    <w:rsid w:val="006C6DC1"/>
    <w:rsid w:val="006F3D17"/>
    <w:rsid w:val="00706A5D"/>
    <w:rsid w:val="00712700"/>
    <w:rsid w:val="00716463"/>
    <w:rsid w:val="00732223"/>
    <w:rsid w:val="00736810"/>
    <w:rsid w:val="00754AD3"/>
    <w:rsid w:val="00776E51"/>
    <w:rsid w:val="007F0DFC"/>
    <w:rsid w:val="00802E1C"/>
    <w:rsid w:val="0083611C"/>
    <w:rsid w:val="008462B1"/>
    <w:rsid w:val="008479A5"/>
    <w:rsid w:val="00894067"/>
    <w:rsid w:val="00897202"/>
    <w:rsid w:val="008B3BE0"/>
    <w:rsid w:val="008D4D5A"/>
    <w:rsid w:val="008D66EB"/>
    <w:rsid w:val="008E42D4"/>
    <w:rsid w:val="008F20A3"/>
    <w:rsid w:val="00906FD1"/>
    <w:rsid w:val="00910894"/>
    <w:rsid w:val="0093014E"/>
    <w:rsid w:val="00930F9A"/>
    <w:rsid w:val="00953CF0"/>
    <w:rsid w:val="00954D9D"/>
    <w:rsid w:val="00962B25"/>
    <w:rsid w:val="0099528E"/>
    <w:rsid w:val="009F28FD"/>
    <w:rsid w:val="00A53E5E"/>
    <w:rsid w:val="00A65D0D"/>
    <w:rsid w:val="00AB6216"/>
    <w:rsid w:val="00AD2EE3"/>
    <w:rsid w:val="00AE16F3"/>
    <w:rsid w:val="00AF18EF"/>
    <w:rsid w:val="00B0355F"/>
    <w:rsid w:val="00B0415F"/>
    <w:rsid w:val="00B0558C"/>
    <w:rsid w:val="00B26729"/>
    <w:rsid w:val="00B2795C"/>
    <w:rsid w:val="00B51908"/>
    <w:rsid w:val="00B523F5"/>
    <w:rsid w:val="00B601C5"/>
    <w:rsid w:val="00B84495"/>
    <w:rsid w:val="00B9632E"/>
    <w:rsid w:val="00B96396"/>
    <w:rsid w:val="00BA6A38"/>
    <w:rsid w:val="00BC124A"/>
    <w:rsid w:val="00BC278E"/>
    <w:rsid w:val="00BD4545"/>
    <w:rsid w:val="00BE750A"/>
    <w:rsid w:val="00BE77EF"/>
    <w:rsid w:val="00C13A2D"/>
    <w:rsid w:val="00C32735"/>
    <w:rsid w:val="00C5523C"/>
    <w:rsid w:val="00C6013C"/>
    <w:rsid w:val="00C62308"/>
    <w:rsid w:val="00C97907"/>
    <w:rsid w:val="00CC7D21"/>
    <w:rsid w:val="00CD4AC7"/>
    <w:rsid w:val="00CE42AB"/>
    <w:rsid w:val="00D07437"/>
    <w:rsid w:val="00D127B4"/>
    <w:rsid w:val="00D50F19"/>
    <w:rsid w:val="00D70394"/>
    <w:rsid w:val="00D715A4"/>
    <w:rsid w:val="00D73F00"/>
    <w:rsid w:val="00DA0818"/>
    <w:rsid w:val="00DA0B78"/>
    <w:rsid w:val="00DA3648"/>
    <w:rsid w:val="00DD144B"/>
    <w:rsid w:val="00E26E17"/>
    <w:rsid w:val="00E27558"/>
    <w:rsid w:val="00E3615F"/>
    <w:rsid w:val="00E522EE"/>
    <w:rsid w:val="00E5612F"/>
    <w:rsid w:val="00E70875"/>
    <w:rsid w:val="00E73CF7"/>
    <w:rsid w:val="00E778AF"/>
    <w:rsid w:val="00E879E3"/>
    <w:rsid w:val="00E90BD8"/>
    <w:rsid w:val="00E95DF1"/>
    <w:rsid w:val="00EC6C9C"/>
    <w:rsid w:val="00EF052A"/>
    <w:rsid w:val="00F01B1D"/>
    <w:rsid w:val="00F14D8A"/>
    <w:rsid w:val="00F332A0"/>
    <w:rsid w:val="00F3789F"/>
    <w:rsid w:val="00F46786"/>
    <w:rsid w:val="00F815B9"/>
    <w:rsid w:val="00FB0A0E"/>
    <w:rsid w:val="00FC1946"/>
    <w:rsid w:val="00FF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98F1"/>
  <w15:chartTrackingRefBased/>
  <w15:docId w15:val="{9B39A1CA-9878-4AF2-9808-36DF720F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7EE5"/>
  </w:style>
  <w:style w:type="paragraph" w:styleId="Heading1">
    <w:name w:val="heading 1"/>
    <w:basedOn w:val="Normal"/>
    <w:next w:val="Normal"/>
    <w:link w:val="Heading1Char"/>
    <w:uiPriority w:val="9"/>
    <w:qFormat/>
    <w:rsid w:val="00AB62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62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64D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90D"/>
    <w:rPr>
      <w:color w:val="0563C1" w:themeColor="hyperlink"/>
      <w:u w:val="single"/>
    </w:rPr>
  </w:style>
  <w:style w:type="character" w:customStyle="1" w:styleId="Heading1Char">
    <w:name w:val="Heading 1 Char"/>
    <w:basedOn w:val="DefaultParagraphFont"/>
    <w:link w:val="Heading1"/>
    <w:uiPriority w:val="9"/>
    <w:rsid w:val="00AB62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621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0565A"/>
    <w:rPr>
      <w:color w:val="954F72" w:themeColor="followedHyperlink"/>
      <w:u w:val="single"/>
    </w:rPr>
  </w:style>
  <w:style w:type="character" w:customStyle="1" w:styleId="normaltextrun">
    <w:name w:val="normaltextrun"/>
    <w:basedOn w:val="DefaultParagraphFont"/>
    <w:rsid w:val="008D66EB"/>
  </w:style>
  <w:style w:type="character" w:customStyle="1" w:styleId="eop">
    <w:name w:val="eop"/>
    <w:basedOn w:val="DefaultParagraphFont"/>
    <w:rsid w:val="008D66EB"/>
  </w:style>
  <w:style w:type="paragraph" w:customStyle="1" w:styleId="p1">
    <w:name w:val="p1"/>
    <w:basedOn w:val="Normal"/>
    <w:rsid w:val="002B7EE5"/>
    <w:pPr>
      <w:spacing w:after="0" w:line="240" w:lineRule="auto"/>
    </w:pPr>
    <w:rPr>
      <w:rFonts w:ascii="Helvetica" w:hAnsi="Helvetica"/>
      <w:sz w:val="13"/>
      <w:szCs w:val="13"/>
    </w:rPr>
  </w:style>
  <w:style w:type="paragraph" w:styleId="ListParagraph">
    <w:name w:val="List Paragraph"/>
    <w:basedOn w:val="Normal"/>
    <w:uiPriority w:val="34"/>
    <w:qFormat/>
    <w:rsid w:val="002B7EE5"/>
    <w:pPr>
      <w:ind w:left="720"/>
      <w:contextualSpacing/>
    </w:pPr>
  </w:style>
  <w:style w:type="character" w:styleId="UnresolvedMention">
    <w:name w:val="Unresolved Mention"/>
    <w:basedOn w:val="DefaultParagraphFont"/>
    <w:uiPriority w:val="99"/>
    <w:rsid w:val="00B523F5"/>
    <w:rPr>
      <w:color w:val="808080"/>
      <w:shd w:val="clear" w:color="auto" w:fill="E6E6E6"/>
    </w:rPr>
  </w:style>
  <w:style w:type="character" w:customStyle="1" w:styleId="Heading4Char">
    <w:name w:val="Heading 4 Char"/>
    <w:basedOn w:val="DefaultParagraphFont"/>
    <w:link w:val="Heading4"/>
    <w:uiPriority w:val="9"/>
    <w:semiHidden/>
    <w:rsid w:val="00564D8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41781">
      <w:bodyDiv w:val="1"/>
      <w:marLeft w:val="0"/>
      <w:marRight w:val="0"/>
      <w:marTop w:val="0"/>
      <w:marBottom w:val="0"/>
      <w:divBdr>
        <w:top w:val="none" w:sz="0" w:space="0" w:color="auto"/>
        <w:left w:val="none" w:sz="0" w:space="0" w:color="auto"/>
        <w:bottom w:val="none" w:sz="0" w:space="0" w:color="auto"/>
        <w:right w:val="none" w:sz="0" w:space="0" w:color="auto"/>
      </w:divBdr>
    </w:div>
    <w:div w:id="737098332">
      <w:bodyDiv w:val="1"/>
      <w:marLeft w:val="0"/>
      <w:marRight w:val="0"/>
      <w:marTop w:val="0"/>
      <w:marBottom w:val="0"/>
      <w:divBdr>
        <w:top w:val="none" w:sz="0" w:space="0" w:color="auto"/>
        <w:left w:val="none" w:sz="0" w:space="0" w:color="auto"/>
        <w:bottom w:val="none" w:sz="0" w:space="0" w:color="auto"/>
        <w:right w:val="none" w:sz="0" w:space="0" w:color="auto"/>
      </w:divBdr>
      <w:divsChild>
        <w:div w:id="264657909">
          <w:marLeft w:val="0"/>
          <w:marRight w:val="0"/>
          <w:marTop w:val="0"/>
          <w:marBottom w:val="0"/>
          <w:divBdr>
            <w:top w:val="none" w:sz="0" w:space="0" w:color="auto"/>
            <w:left w:val="none" w:sz="0" w:space="0" w:color="auto"/>
            <w:bottom w:val="none" w:sz="0" w:space="0" w:color="auto"/>
            <w:right w:val="none" w:sz="0" w:space="0" w:color="auto"/>
          </w:divBdr>
        </w:div>
        <w:div w:id="2043940909">
          <w:marLeft w:val="0"/>
          <w:marRight w:val="0"/>
          <w:marTop w:val="0"/>
          <w:marBottom w:val="0"/>
          <w:divBdr>
            <w:top w:val="none" w:sz="0" w:space="0" w:color="auto"/>
            <w:left w:val="none" w:sz="0" w:space="0" w:color="auto"/>
            <w:bottom w:val="none" w:sz="0" w:space="0" w:color="auto"/>
            <w:right w:val="none" w:sz="0" w:space="0" w:color="auto"/>
          </w:divBdr>
        </w:div>
      </w:divsChild>
    </w:div>
    <w:div w:id="767429511">
      <w:bodyDiv w:val="1"/>
      <w:marLeft w:val="0"/>
      <w:marRight w:val="0"/>
      <w:marTop w:val="0"/>
      <w:marBottom w:val="0"/>
      <w:divBdr>
        <w:top w:val="none" w:sz="0" w:space="0" w:color="auto"/>
        <w:left w:val="none" w:sz="0" w:space="0" w:color="auto"/>
        <w:bottom w:val="none" w:sz="0" w:space="0" w:color="auto"/>
        <w:right w:val="none" w:sz="0" w:space="0" w:color="auto"/>
      </w:divBdr>
    </w:div>
    <w:div w:id="843860610">
      <w:bodyDiv w:val="1"/>
      <w:marLeft w:val="0"/>
      <w:marRight w:val="0"/>
      <w:marTop w:val="0"/>
      <w:marBottom w:val="0"/>
      <w:divBdr>
        <w:top w:val="none" w:sz="0" w:space="0" w:color="auto"/>
        <w:left w:val="none" w:sz="0" w:space="0" w:color="auto"/>
        <w:bottom w:val="none" w:sz="0" w:space="0" w:color="auto"/>
        <w:right w:val="none" w:sz="0" w:space="0" w:color="auto"/>
      </w:divBdr>
      <w:divsChild>
        <w:div w:id="1764842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5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922">
      <w:bodyDiv w:val="1"/>
      <w:marLeft w:val="0"/>
      <w:marRight w:val="0"/>
      <w:marTop w:val="0"/>
      <w:marBottom w:val="0"/>
      <w:divBdr>
        <w:top w:val="none" w:sz="0" w:space="0" w:color="auto"/>
        <w:left w:val="none" w:sz="0" w:space="0" w:color="auto"/>
        <w:bottom w:val="none" w:sz="0" w:space="0" w:color="auto"/>
        <w:right w:val="none" w:sz="0" w:space="0" w:color="auto"/>
      </w:divBdr>
    </w:div>
    <w:div w:id="947539427">
      <w:bodyDiv w:val="1"/>
      <w:marLeft w:val="0"/>
      <w:marRight w:val="0"/>
      <w:marTop w:val="0"/>
      <w:marBottom w:val="0"/>
      <w:divBdr>
        <w:top w:val="none" w:sz="0" w:space="0" w:color="auto"/>
        <w:left w:val="none" w:sz="0" w:space="0" w:color="auto"/>
        <w:bottom w:val="none" w:sz="0" w:space="0" w:color="auto"/>
        <w:right w:val="none" w:sz="0" w:space="0" w:color="auto"/>
      </w:divBdr>
    </w:div>
    <w:div w:id="952127216">
      <w:bodyDiv w:val="1"/>
      <w:marLeft w:val="0"/>
      <w:marRight w:val="0"/>
      <w:marTop w:val="0"/>
      <w:marBottom w:val="0"/>
      <w:divBdr>
        <w:top w:val="none" w:sz="0" w:space="0" w:color="auto"/>
        <w:left w:val="none" w:sz="0" w:space="0" w:color="auto"/>
        <w:bottom w:val="none" w:sz="0" w:space="0" w:color="auto"/>
        <w:right w:val="none" w:sz="0" w:space="0" w:color="auto"/>
      </w:divBdr>
    </w:div>
    <w:div w:id="1050882268">
      <w:bodyDiv w:val="1"/>
      <w:marLeft w:val="0"/>
      <w:marRight w:val="0"/>
      <w:marTop w:val="0"/>
      <w:marBottom w:val="0"/>
      <w:divBdr>
        <w:top w:val="none" w:sz="0" w:space="0" w:color="auto"/>
        <w:left w:val="none" w:sz="0" w:space="0" w:color="auto"/>
        <w:bottom w:val="none" w:sz="0" w:space="0" w:color="auto"/>
        <w:right w:val="none" w:sz="0" w:space="0" w:color="auto"/>
      </w:divBdr>
    </w:div>
    <w:div w:id="1170025323">
      <w:bodyDiv w:val="1"/>
      <w:marLeft w:val="0"/>
      <w:marRight w:val="0"/>
      <w:marTop w:val="0"/>
      <w:marBottom w:val="0"/>
      <w:divBdr>
        <w:top w:val="none" w:sz="0" w:space="0" w:color="auto"/>
        <w:left w:val="none" w:sz="0" w:space="0" w:color="auto"/>
        <w:bottom w:val="none" w:sz="0" w:space="0" w:color="auto"/>
        <w:right w:val="none" w:sz="0" w:space="0" w:color="auto"/>
      </w:divBdr>
    </w:div>
    <w:div w:id="1355154369">
      <w:bodyDiv w:val="1"/>
      <w:marLeft w:val="0"/>
      <w:marRight w:val="0"/>
      <w:marTop w:val="0"/>
      <w:marBottom w:val="0"/>
      <w:divBdr>
        <w:top w:val="none" w:sz="0" w:space="0" w:color="auto"/>
        <w:left w:val="none" w:sz="0" w:space="0" w:color="auto"/>
        <w:bottom w:val="none" w:sz="0" w:space="0" w:color="auto"/>
        <w:right w:val="none" w:sz="0" w:space="0" w:color="auto"/>
      </w:divBdr>
    </w:div>
    <w:div w:id="1364943745">
      <w:bodyDiv w:val="1"/>
      <w:marLeft w:val="0"/>
      <w:marRight w:val="0"/>
      <w:marTop w:val="0"/>
      <w:marBottom w:val="0"/>
      <w:divBdr>
        <w:top w:val="none" w:sz="0" w:space="0" w:color="auto"/>
        <w:left w:val="none" w:sz="0" w:space="0" w:color="auto"/>
        <w:bottom w:val="none" w:sz="0" w:space="0" w:color="auto"/>
        <w:right w:val="none" w:sz="0" w:space="0" w:color="auto"/>
      </w:divBdr>
    </w:div>
    <w:div w:id="1382289921">
      <w:bodyDiv w:val="1"/>
      <w:marLeft w:val="0"/>
      <w:marRight w:val="0"/>
      <w:marTop w:val="0"/>
      <w:marBottom w:val="0"/>
      <w:divBdr>
        <w:top w:val="none" w:sz="0" w:space="0" w:color="auto"/>
        <w:left w:val="none" w:sz="0" w:space="0" w:color="auto"/>
        <w:bottom w:val="none" w:sz="0" w:space="0" w:color="auto"/>
        <w:right w:val="none" w:sz="0" w:space="0" w:color="auto"/>
      </w:divBdr>
    </w:div>
    <w:div w:id="1501968120">
      <w:bodyDiv w:val="1"/>
      <w:marLeft w:val="0"/>
      <w:marRight w:val="0"/>
      <w:marTop w:val="0"/>
      <w:marBottom w:val="0"/>
      <w:divBdr>
        <w:top w:val="none" w:sz="0" w:space="0" w:color="auto"/>
        <w:left w:val="none" w:sz="0" w:space="0" w:color="auto"/>
        <w:bottom w:val="none" w:sz="0" w:space="0" w:color="auto"/>
        <w:right w:val="none" w:sz="0" w:space="0" w:color="auto"/>
      </w:divBdr>
    </w:div>
    <w:div w:id="1555502635">
      <w:bodyDiv w:val="1"/>
      <w:marLeft w:val="0"/>
      <w:marRight w:val="0"/>
      <w:marTop w:val="0"/>
      <w:marBottom w:val="0"/>
      <w:divBdr>
        <w:top w:val="none" w:sz="0" w:space="0" w:color="auto"/>
        <w:left w:val="none" w:sz="0" w:space="0" w:color="auto"/>
        <w:bottom w:val="none" w:sz="0" w:space="0" w:color="auto"/>
        <w:right w:val="none" w:sz="0" w:space="0" w:color="auto"/>
      </w:divBdr>
    </w:div>
    <w:div w:id="1807316305">
      <w:bodyDiv w:val="1"/>
      <w:marLeft w:val="0"/>
      <w:marRight w:val="0"/>
      <w:marTop w:val="0"/>
      <w:marBottom w:val="0"/>
      <w:divBdr>
        <w:top w:val="none" w:sz="0" w:space="0" w:color="auto"/>
        <w:left w:val="none" w:sz="0" w:space="0" w:color="auto"/>
        <w:bottom w:val="none" w:sz="0" w:space="0" w:color="auto"/>
        <w:right w:val="none" w:sz="0" w:space="0" w:color="auto"/>
      </w:divBdr>
    </w:div>
    <w:div w:id="1815831757">
      <w:bodyDiv w:val="1"/>
      <w:marLeft w:val="0"/>
      <w:marRight w:val="0"/>
      <w:marTop w:val="0"/>
      <w:marBottom w:val="0"/>
      <w:divBdr>
        <w:top w:val="none" w:sz="0" w:space="0" w:color="auto"/>
        <w:left w:val="none" w:sz="0" w:space="0" w:color="auto"/>
        <w:bottom w:val="none" w:sz="0" w:space="0" w:color="auto"/>
        <w:right w:val="none" w:sz="0" w:space="0" w:color="auto"/>
      </w:divBdr>
      <w:divsChild>
        <w:div w:id="338504312">
          <w:marLeft w:val="0"/>
          <w:marRight w:val="0"/>
          <w:marTop w:val="0"/>
          <w:marBottom w:val="0"/>
          <w:divBdr>
            <w:top w:val="none" w:sz="0" w:space="0" w:color="auto"/>
            <w:left w:val="none" w:sz="0" w:space="0" w:color="auto"/>
            <w:bottom w:val="none" w:sz="0" w:space="0" w:color="auto"/>
            <w:right w:val="none" w:sz="0" w:space="0" w:color="auto"/>
          </w:divBdr>
          <w:divsChild>
            <w:div w:id="1437483694">
              <w:marLeft w:val="0"/>
              <w:marRight w:val="0"/>
              <w:marTop w:val="0"/>
              <w:marBottom w:val="0"/>
              <w:divBdr>
                <w:top w:val="none" w:sz="0" w:space="0" w:color="auto"/>
                <w:left w:val="none" w:sz="0" w:space="0" w:color="auto"/>
                <w:bottom w:val="none" w:sz="0" w:space="0" w:color="auto"/>
                <w:right w:val="none" w:sz="0" w:space="0" w:color="auto"/>
              </w:divBdr>
              <w:divsChild>
                <w:div w:id="10698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8746">
          <w:marLeft w:val="0"/>
          <w:marRight w:val="0"/>
          <w:marTop w:val="0"/>
          <w:marBottom w:val="0"/>
          <w:divBdr>
            <w:top w:val="none" w:sz="0" w:space="0" w:color="auto"/>
            <w:left w:val="none" w:sz="0" w:space="0" w:color="auto"/>
            <w:bottom w:val="none" w:sz="0" w:space="0" w:color="auto"/>
            <w:right w:val="none" w:sz="0" w:space="0" w:color="auto"/>
          </w:divBdr>
          <w:divsChild>
            <w:div w:id="768308628">
              <w:marLeft w:val="0"/>
              <w:marRight w:val="0"/>
              <w:marTop w:val="0"/>
              <w:marBottom w:val="0"/>
              <w:divBdr>
                <w:top w:val="none" w:sz="0" w:space="0" w:color="auto"/>
                <w:left w:val="none" w:sz="0" w:space="0" w:color="auto"/>
                <w:bottom w:val="none" w:sz="0" w:space="0" w:color="auto"/>
                <w:right w:val="none" w:sz="0" w:space="0" w:color="auto"/>
              </w:divBdr>
              <w:divsChild>
                <w:div w:id="8871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7156">
          <w:marLeft w:val="0"/>
          <w:marRight w:val="0"/>
          <w:marTop w:val="0"/>
          <w:marBottom w:val="0"/>
          <w:divBdr>
            <w:top w:val="none" w:sz="0" w:space="0" w:color="auto"/>
            <w:left w:val="none" w:sz="0" w:space="0" w:color="auto"/>
            <w:bottom w:val="none" w:sz="0" w:space="0" w:color="auto"/>
            <w:right w:val="none" w:sz="0" w:space="0" w:color="auto"/>
          </w:divBdr>
          <w:divsChild>
            <w:div w:id="996566654">
              <w:marLeft w:val="0"/>
              <w:marRight w:val="0"/>
              <w:marTop w:val="0"/>
              <w:marBottom w:val="0"/>
              <w:divBdr>
                <w:top w:val="none" w:sz="0" w:space="0" w:color="auto"/>
                <w:left w:val="none" w:sz="0" w:space="0" w:color="auto"/>
                <w:bottom w:val="none" w:sz="0" w:space="0" w:color="auto"/>
                <w:right w:val="none" w:sz="0" w:space="0" w:color="auto"/>
              </w:divBdr>
              <w:divsChild>
                <w:div w:id="976377670">
                  <w:marLeft w:val="0"/>
                  <w:marRight w:val="0"/>
                  <w:marTop w:val="0"/>
                  <w:marBottom w:val="0"/>
                  <w:divBdr>
                    <w:top w:val="none" w:sz="0" w:space="0" w:color="auto"/>
                    <w:left w:val="none" w:sz="0" w:space="0" w:color="auto"/>
                    <w:bottom w:val="none" w:sz="0" w:space="0" w:color="auto"/>
                    <w:right w:val="none" w:sz="0" w:space="0" w:color="auto"/>
                  </w:divBdr>
                  <w:divsChild>
                    <w:div w:id="1798795945">
                      <w:marLeft w:val="0"/>
                      <w:marRight w:val="0"/>
                      <w:marTop w:val="0"/>
                      <w:marBottom w:val="0"/>
                      <w:divBdr>
                        <w:top w:val="none" w:sz="0" w:space="0" w:color="auto"/>
                        <w:left w:val="none" w:sz="0" w:space="0" w:color="auto"/>
                        <w:bottom w:val="none" w:sz="0" w:space="0" w:color="auto"/>
                        <w:right w:val="none" w:sz="0" w:space="0" w:color="auto"/>
                      </w:divBdr>
                    </w:div>
                    <w:div w:id="1940094048">
                      <w:marLeft w:val="0"/>
                      <w:marRight w:val="0"/>
                      <w:marTop w:val="0"/>
                      <w:marBottom w:val="0"/>
                      <w:divBdr>
                        <w:top w:val="none" w:sz="0" w:space="0" w:color="auto"/>
                        <w:left w:val="none" w:sz="0" w:space="0" w:color="auto"/>
                        <w:bottom w:val="none" w:sz="0" w:space="0" w:color="auto"/>
                        <w:right w:val="none" w:sz="0" w:space="0" w:color="auto"/>
                      </w:divBdr>
                    </w:div>
                    <w:div w:id="604269274">
                      <w:marLeft w:val="0"/>
                      <w:marRight w:val="0"/>
                      <w:marTop w:val="0"/>
                      <w:marBottom w:val="0"/>
                      <w:divBdr>
                        <w:top w:val="none" w:sz="0" w:space="0" w:color="auto"/>
                        <w:left w:val="none" w:sz="0" w:space="0" w:color="auto"/>
                        <w:bottom w:val="none" w:sz="0" w:space="0" w:color="auto"/>
                        <w:right w:val="none" w:sz="0" w:space="0" w:color="auto"/>
                      </w:divBdr>
                    </w:div>
                    <w:div w:id="1144547286">
                      <w:marLeft w:val="0"/>
                      <w:marRight w:val="0"/>
                      <w:marTop w:val="0"/>
                      <w:marBottom w:val="0"/>
                      <w:divBdr>
                        <w:top w:val="none" w:sz="0" w:space="0" w:color="auto"/>
                        <w:left w:val="none" w:sz="0" w:space="0" w:color="auto"/>
                        <w:bottom w:val="none" w:sz="0" w:space="0" w:color="auto"/>
                        <w:right w:val="none" w:sz="0" w:space="0" w:color="auto"/>
                      </w:divBdr>
                    </w:div>
                    <w:div w:id="804352887">
                      <w:marLeft w:val="0"/>
                      <w:marRight w:val="0"/>
                      <w:marTop w:val="0"/>
                      <w:marBottom w:val="0"/>
                      <w:divBdr>
                        <w:top w:val="none" w:sz="0" w:space="0" w:color="auto"/>
                        <w:left w:val="none" w:sz="0" w:space="0" w:color="auto"/>
                        <w:bottom w:val="none" w:sz="0" w:space="0" w:color="auto"/>
                        <w:right w:val="none" w:sz="0" w:space="0" w:color="auto"/>
                      </w:divBdr>
                    </w:div>
                    <w:div w:id="1147089307">
                      <w:marLeft w:val="0"/>
                      <w:marRight w:val="0"/>
                      <w:marTop w:val="0"/>
                      <w:marBottom w:val="0"/>
                      <w:divBdr>
                        <w:top w:val="none" w:sz="0" w:space="0" w:color="auto"/>
                        <w:left w:val="none" w:sz="0" w:space="0" w:color="auto"/>
                        <w:bottom w:val="none" w:sz="0" w:space="0" w:color="auto"/>
                        <w:right w:val="none" w:sz="0" w:space="0" w:color="auto"/>
                      </w:divBdr>
                    </w:div>
                    <w:div w:id="232815395">
                      <w:marLeft w:val="0"/>
                      <w:marRight w:val="0"/>
                      <w:marTop w:val="0"/>
                      <w:marBottom w:val="0"/>
                      <w:divBdr>
                        <w:top w:val="none" w:sz="0" w:space="0" w:color="auto"/>
                        <w:left w:val="none" w:sz="0" w:space="0" w:color="auto"/>
                        <w:bottom w:val="none" w:sz="0" w:space="0" w:color="auto"/>
                        <w:right w:val="none" w:sz="0" w:space="0" w:color="auto"/>
                      </w:divBdr>
                    </w:div>
                    <w:div w:id="713626934">
                      <w:marLeft w:val="0"/>
                      <w:marRight w:val="0"/>
                      <w:marTop w:val="0"/>
                      <w:marBottom w:val="0"/>
                      <w:divBdr>
                        <w:top w:val="none" w:sz="0" w:space="0" w:color="auto"/>
                        <w:left w:val="none" w:sz="0" w:space="0" w:color="auto"/>
                        <w:bottom w:val="none" w:sz="0" w:space="0" w:color="auto"/>
                        <w:right w:val="none" w:sz="0" w:space="0" w:color="auto"/>
                      </w:divBdr>
                    </w:div>
                    <w:div w:id="1455976969">
                      <w:marLeft w:val="0"/>
                      <w:marRight w:val="0"/>
                      <w:marTop w:val="0"/>
                      <w:marBottom w:val="0"/>
                      <w:divBdr>
                        <w:top w:val="none" w:sz="0" w:space="0" w:color="auto"/>
                        <w:left w:val="none" w:sz="0" w:space="0" w:color="auto"/>
                        <w:bottom w:val="none" w:sz="0" w:space="0" w:color="auto"/>
                        <w:right w:val="none" w:sz="0" w:space="0" w:color="auto"/>
                      </w:divBdr>
                    </w:div>
                    <w:div w:id="1688605218">
                      <w:marLeft w:val="0"/>
                      <w:marRight w:val="0"/>
                      <w:marTop w:val="0"/>
                      <w:marBottom w:val="0"/>
                      <w:divBdr>
                        <w:top w:val="none" w:sz="0" w:space="0" w:color="auto"/>
                        <w:left w:val="none" w:sz="0" w:space="0" w:color="auto"/>
                        <w:bottom w:val="none" w:sz="0" w:space="0" w:color="auto"/>
                        <w:right w:val="none" w:sz="0" w:space="0" w:color="auto"/>
                      </w:divBdr>
                    </w:div>
                    <w:div w:id="947195044">
                      <w:marLeft w:val="0"/>
                      <w:marRight w:val="0"/>
                      <w:marTop w:val="0"/>
                      <w:marBottom w:val="0"/>
                      <w:divBdr>
                        <w:top w:val="none" w:sz="0" w:space="0" w:color="auto"/>
                        <w:left w:val="none" w:sz="0" w:space="0" w:color="auto"/>
                        <w:bottom w:val="none" w:sz="0" w:space="0" w:color="auto"/>
                        <w:right w:val="none" w:sz="0" w:space="0" w:color="auto"/>
                      </w:divBdr>
                    </w:div>
                    <w:div w:id="229342390">
                      <w:marLeft w:val="0"/>
                      <w:marRight w:val="0"/>
                      <w:marTop w:val="0"/>
                      <w:marBottom w:val="0"/>
                      <w:divBdr>
                        <w:top w:val="none" w:sz="0" w:space="0" w:color="auto"/>
                        <w:left w:val="none" w:sz="0" w:space="0" w:color="auto"/>
                        <w:bottom w:val="none" w:sz="0" w:space="0" w:color="auto"/>
                        <w:right w:val="none" w:sz="0" w:space="0" w:color="auto"/>
                      </w:divBdr>
                    </w:div>
                    <w:div w:id="2011248687">
                      <w:marLeft w:val="0"/>
                      <w:marRight w:val="0"/>
                      <w:marTop w:val="0"/>
                      <w:marBottom w:val="0"/>
                      <w:divBdr>
                        <w:top w:val="none" w:sz="0" w:space="0" w:color="auto"/>
                        <w:left w:val="none" w:sz="0" w:space="0" w:color="auto"/>
                        <w:bottom w:val="none" w:sz="0" w:space="0" w:color="auto"/>
                        <w:right w:val="none" w:sz="0" w:space="0" w:color="auto"/>
                      </w:divBdr>
                    </w:div>
                    <w:div w:id="1891961255">
                      <w:marLeft w:val="0"/>
                      <w:marRight w:val="0"/>
                      <w:marTop w:val="0"/>
                      <w:marBottom w:val="0"/>
                      <w:divBdr>
                        <w:top w:val="none" w:sz="0" w:space="0" w:color="auto"/>
                        <w:left w:val="none" w:sz="0" w:space="0" w:color="auto"/>
                        <w:bottom w:val="none" w:sz="0" w:space="0" w:color="auto"/>
                        <w:right w:val="none" w:sz="0" w:space="0" w:color="auto"/>
                      </w:divBdr>
                    </w:div>
                    <w:div w:id="1224413906">
                      <w:marLeft w:val="0"/>
                      <w:marRight w:val="0"/>
                      <w:marTop w:val="0"/>
                      <w:marBottom w:val="0"/>
                      <w:divBdr>
                        <w:top w:val="none" w:sz="0" w:space="0" w:color="auto"/>
                        <w:left w:val="none" w:sz="0" w:space="0" w:color="auto"/>
                        <w:bottom w:val="none" w:sz="0" w:space="0" w:color="auto"/>
                        <w:right w:val="none" w:sz="0" w:space="0" w:color="auto"/>
                      </w:divBdr>
                    </w:div>
                    <w:div w:id="388842193">
                      <w:marLeft w:val="0"/>
                      <w:marRight w:val="0"/>
                      <w:marTop w:val="0"/>
                      <w:marBottom w:val="0"/>
                      <w:divBdr>
                        <w:top w:val="none" w:sz="0" w:space="0" w:color="auto"/>
                        <w:left w:val="none" w:sz="0" w:space="0" w:color="auto"/>
                        <w:bottom w:val="none" w:sz="0" w:space="0" w:color="auto"/>
                        <w:right w:val="none" w:sz="0" w:space="0" w:color="auto"/>
                      </w:divBdr>
                    </w:div>
                    <w:div w:id="1621300069">
                      <w:marLeft w:val="0"/>
                      <w:marRight w:val="0"/>
                      <w:marTop w:val="0"/>
                      <w:marBottom w:val="0"/>
                      <w:divBdr>
                        <w:top w:val="none" w:sz="0" w:space="0" w:color="auto"/>
                        <w:left w:val="none" w:sz="0" w:space="0" w:color="auto"/>
                        <w:bottom w:val="none" w:sz="0" w:space="0" w:color="auto"/>
                        <w:right w:val="none" w:sz="0" w:space="0" w:color="auto"/>
                      </w:divBdr>
                    </w:div>
                    <w:div w:id="592514054">
                      <w:marLeft w:val="0"/>
                      <w:marRight w:val="0"/>
                      <w:marTop w:val="0"/>
                      <w:marBottom w:val="0"/>
                      <w:divBdr>
                        <w:top w:val="none" w:sz="0" w:space="0" w:color="auto"/>
                        <w:left w:val="none" w:sz="0" w:space="0" w:color="auto"/>
                        <w:bottom w:val="none" w:sz="0" w:space="0" w:color="auto"/>
                        <w:right w:val="none" w:sz="0" w:space="0" w:color="auto"/>
                      </w:divBdr>
                    </w:div>
                    <w:div w:id="1137332686">
                      <w:marLeft w:val="0"/>
                      <w:marRight w:val="0"/>
                      <w:marTop w:val="0"/>
                      <w:marBottom w:val="0"/>
                      <w:divBdr>
                        <w:top w:val="none" w:sz="0" w:space="0" w:color="auto"/>
                        <w:left w:val="none" w:sz="0" w:space="0" w:color="auto"/>
                        <w:bottom w:val="none" w:sz="0" w:space="0" w:color="auto"/>
                        <w:right w:val="none" w:sz="0" w:space="0" w:color="auto"/>
                      </w:divBdr>
                    </w:div>
                    <w:div w:id="1940983158">
                      <w:marLeft w:val="0"/>
                      <w:marRight w:val="0"/>
                      <w:marTop w:val="0"/>
                      <w:marBottom w:val="0"/>
                      <w:divBdr>
                        <w:top w:val="none" w:sz="0" w:space="0" w:color="auto"/>
                        <w:left w:val="none" w:sz="0" w:space="0" w:color="auto"/>
                        <w:bottom w:val="none" w:sz="0" w:space="0" w:color="auto"/>
                        <w:right w:val="none" w:sz="0" w:space="0" w:color="auto"/>
                      </w:divBdr>
                    </w:div>
                    <w:div w:id="1797797378">
                      <w:marLeft w:val="0"/>
                      <w:marRight w:val="0"/>
                      <w:marTop w:val="0"/>
                      <w:marBottom w:val="0"/>
                      <w:divBdr>
                        <w:top w:val="none" w:sz="0" w:space="0" w:color="auto"/>
                        <w:left w:val="none" w:sz="0" w:space="0" w:color="auto"/>
                        <w:bottom w:val="none" w:sz="0" w:space="0" w:color="auto"/>
                        <w:right w:val="none" w:sz="0" w:space="0" w:color="auto"/>
                      </w:divBdr>
                    </w:div>
                    <w:div w:id="147600603">
                      <w:marLeft w:val="0"/>
                      <w:marRight w:val="0"/>
                      <w:marTop w:val="0"/>
                      <w:marBottom w:val="0"/>
                      <w:divBdr>
                        <w:top w:val="none" w:sz="0" w:space="0" w:color="auto"/>
                        <w:left w:val="none" w:sz="0" w:space="0" w:color="auto"/>
                        <w:bottom w:val="none" w:sz="0" w:space="0" w:color="auto"/>
                        <w:right w:val="none" w:sz="0" w:space="0" w:color="auto"/>
                      </w:divBdr>
                    </w:div>
                    <w:div w:id="1025788719">
                      <w:marLeft w:val="0"/>
                      <w:marRight w:val="0"/>
                      <w:marTop w:val="0"/>
                      <w:marBottom w:val="0"/>
                      <w:divBdr>
                        <w:top w:val="none" w:sz="0" w:space="0" w:color="auto"/>
                        <w:left w:val="none" w:sz="0" w:space="0" w:color="auto"/>
                        <w:bottom w:val="none" w:sz="0" w:space="0" w:color="auto"/>
                        <w:right w:val="none" w:sz="0" w:space="0" w:color="auto"/>
                      </w:divBdr>
                    </w:div>
                    <w:div w:id="1497988864">
                      <w:marLeft w:val="0"/>
                      <w:marRight w:val="0"/>
                      <w:marTop w:val="0"/>
                      <w:marBottom w:val="0"/>
                      <w:divBdr>
                        <w:top w:val="none" w:sz="0" w:space="0" w:color="auto"/>
                        <w:left w:val="none" w:sz="0" w:space="0" w:color="auto"/>
                        <w:bottom w:val="none" w:sz="0" w:space="0" w:color="auto"/>
                        <w:right w:val="none" w:sz="0" w:space="0" w:color="auto"/>
                      </w:divBdr>
                    </w:div>
                    <w:div w:id="1514344343">
                      <w:marLeft w:val="0"/>
                      <w:marRight w:val="0"/>
                      <w:marTop w:val="0"/>
                      <w:marBottom w:val="0"/>
                      <w:divBdr>
                        <w:top w:val="none" w:sz="0" w:space="0" w:color="auto"/>
                        <w:left w:val="none" w:sz="0" w:space="0" w:color="auto"/>
                        <w:bottom w:val="none" w:sz="0" w:space="0" w:color="auto"/>
                        <w:right w:val="none" w:sz="0" w:space="0" w:color="auto"/>
                      </w:divBdr>
                    </w:div>
                    <w:div w:id="5916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74895">
          <w:marLeft w:val="0"/>
          <w:marRight w:val="0"/>
          <w:marTop w:val="0"/>
          <w:marBottom w:val="0"/>
          <w:divBdr>
            <w:top w:val="none" w:sz="0" w:space="0" w:color="auto"/>
            <w:left w:val="none" w:sz="0" w:space="0" w:color="auto"/>
            <w:bottom w:val="none" w:sz="0" w:space="0" w:color="auto"/>
            <w:right w:val="none" w:sz="0" w:space="0" w:color="auto"/>
          </w:divBdr>
          <w:divsChild>
            <w:div w:id="758060071">
              <w:marLeft w:val="0"/>
              <w:marRight w:val="0"/>
              <w:marTop w:val="0"/>
              <w:marBottom w:val="0"/>
              <w:divBdr>
                <w:top w:val="none" w:sz="0" w:space="0" w:color="auto"/>
                <w:left w:val="none" w:sz="0" w:space="0" w:color="auto"/>
                <w:bottom w:val="none" w:sz="0" w:space="0" w:color="auto"/>
                <w:right w:val="none" w:sz="0" w:space="0" w:color="auto"/>
              </w:divBdr>
            </w:div>
          </w:divsChild>
        </w:div>
        <w:div w:id="663119969">
          <w:marLeft w:val="0"/>
          <w:marRight w:val="0"/>
          <w:marTop w:val="0"/>
          <w:marBottom w:val="0"/>
          <w:divBdr>
            <w:top w:val="none" w:sz="0" w:space="0" w:color="auto"/>
            <w:left w:val="none" w:sz="0" w:space="0" w:color="auto"/>
            <w:bottom w:val="none" w:sz="0" w:space="0" w:color="auto"/>
            <w:right w:val="none" w:sz="0" w:space="0" w:color="auto"/>
          </w:divBdr>
          <w:divsChild>
            <w:div w:id="335304493">
              <w:marLeft w:val="0"/>
              <w:marRight w:val="0"/>
              <w:marTop w:val="0"/>
              <w:marBottom w:val="0"/>
              <w:divBdr>
                <w:top w:val="none" w:sz="0" w:space="0" w:color="auto"/>
                <w:left w:val="none" w:sz="0" w:space="0" w:color="auto"/>
                <w:bottom w:val="none" w:sz="0" w:space="0" w:color="auto"/>
                <w:right w:val="none" w:sz="0" w:space="0" w:color="auto"/>
              </w:divBdr>
              <w:divsChild>
                <w:div w:id="5482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64320">
      <w:bodyDiv w:val="1"/>
      <w:marLeft w:val="0"/>
      <w:marRight w:val="0"/>
      <w:marTop w:val="0"/>
      <w:marBottom w:val="0"/>
      <w:divBdr>
        <w:top w:val="none" w:sz="0" w:space="0" w:color="auto"/>
        <w:left w:val="none" w:sz="0" w:space="0" w:color="auto"/>
        <w:bottom w:val="none" w:sz="0" w:space="0" w:color="auto"/>
        <w:right w:val="none" w:sz="0" w:space="0" w:color="auto"/>
      </w:divBdr>
    </w:div>
    <w:div w:id="1953825797">
      <w:bodyDiv w:val="1"/>
      <w:marLeft w:val="0"/>
      <w:marRight w:val="0"/>
      <w:marTop w:val="0"/>
      <w:marBottom w:val="0"/>
      <w:divBdr>
        <w:top w:val="none" w:sz="0" w:space="0" w:color="auto"/>
        <w:left w:val="none" w:sz="0" w:space="0" w:color="auto"/>
        <w:bottom w:val="none" w:sz="0" w:space="0" w:color="auto"/>
        <w:right w:val="none" w:sz="0" w:space="0" w:color="auto"/>
      </w:divBdr>
    </w:div>
    <w:div w:id="2002155423">
      <w:bodyDiv w:val="1"/>
      <w:marLeft w:val="0"/>
      <w:marRight w:val="0"/>
      <w:marTop w:val="0"/>
      <w:marBottom w:val="0"/>
      <w:divBdr>
        <w:top w:val="none" w:sz="0" w:space="0" w:color="auto"/>
        <w:left w:val="none" w:sz="0" w:space="0" w:color="auto"/>
        <w:bottom w:val="none" w:sz="0" w:space="0" w:color="auto"/>
        <w:right w:val="none" w:sz="0" w:space="0" w:color="auto"/>
      </w:divBdr>
    </w:div>
    <w:div w:id="21415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stateable.com/forms/" TargetMode="External"/><Relationship Id="rId13" Type="http://schemas.openxmlformats.org/officeDocument/2006/relationships/hyperlink" Target="https://www.eventbrite.com/e/northwest-access-fund-friends-appreciation-social-tickets-48571439483" TargetMode="External"/><Relationship Id="rId3" Type="http://schemas.openxmlformats.org/officeDocument/2006/relationships/settings" Target="settings.xml"/><Relationship Id="rId7" Type="http://schemas.openxmlformats.org/officeDocument/2006/relationships/hyperlink" Target="https://www.washingtonstateable.com/" TargetMode="External"/><Relationship Id="rId12" Type="http://schemas.openxmlformats.org/officeDocument/2006/relationships/hyperlink" Target="http://www.ablenrc.org/about/what-are-able-accou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b.wa.gov/about/order-selection-information.shtml" TargetMode="External"/><Relationship Id="rId11" Type="http://schemas.openxmlformats.org/officeDocument/2006/relationships/hyperlink" Target="applewebdata://E4B56730-1BCF-4AF8-BADD-3DFEE9C91640/ablenrc.org/" TargetMode="External"/><Relationship Id="rId5" Type="http://schemas.openxmlformats.org/officeDocument/2006/relationships/hyperlink" Target="mailto:info@dsb.wa.gov" TargetMode="External"/><Relationship Id="rId15" Type="http://schemas.openxmlformats.org/officeDocument/2006/relationships/theme" Target="theme/theme1.xml"/><Relationship Id="rId10" Type="http://schemas.openxmlformats.org/officeDocument/2006/relationships/hyperlink" Target="https://twitter.com/wa_able" TargetMode="External"/><Relationship Id="rId4" Type="http://schemas.openxmlformats.org/officeDocument/2006/relationships/webSettings" Target="webSettings.xml"/><Relationship Id="rId9" Type="http://schemas.openxmlformats.org/officeDocument/2006/relationships/hyperlink" Target="https://www.facebook.com/WAStateAB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Alan J. Knue</cp:lastModifiedBy>
  <cp:revision>16</cp:revision>
  <dcterms:created xsi:type="dcterms:W3CDTF">2018-08-08T17:05:00Z</dcterms:created>
  <dcterms:modified xsi:type="dcterms:W3CDTF">2018-08-09T14:57:00Z</dcterms:modified>
</cp:coreProperties>
</file>